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9693D" w14:textId="77777777" w:rsidR="00D23D21" w:rsidRPr="00F93449" w:rsidRDefault="00D23D21" w:rsidP="003A0535">
      <w:pPr>
        <w:shd w:val="clear" w:color="auto" w:fill="FFFFFF" w:themeFill="background1"/>
        <w:jc w:val="center"/>
        <w:rPr>
          <w:rFonts w:ascii="Sylfaen" w:hAnsi="Sylfaen"/>
          <w:b/>
          <w:color w:val="000000" w:themeColor="text1"/>
          <w:sz w:val="21"/>
          <w:szCs w:val="21"/>
          <w:lang w:val="ka-GE"/>
        </w:rPr>
      </w:pPr>
      <w:r w:rsidRPr="00F93449">
        <w:rPr>
          <w:rFonts w:ascii="Sylfaen" w:hAnsi="Sylfaen"/>
          <w:b/>
          <w:color w:val="000000" w:themeColor="text1"/>
          <w:sz w:val="21"/>
          <w:szCs w:val="21"/>
          <w:lang w:val="ka-GE"/>
        </w:rPr>
        <w:t>ხ</w:t>
      </w:r>
      <w:r w:rsidR="00E22FEB" w:rsidRPr="00F93449">
        <w:rPr>
          <w:rFonts w:ascii="Sylfaen" w:hAnsi="Sylfaen"/>
          <w:b/>
          <w:color w:val="000000" w:themeColor="text1"/>
          <w:sz w:val="21"/>
          <w:szCs w:val="21"/>
          <w:lang w:val="ka-GE"/>
        </w:rPr>
        <w:t>ელშეკრულებ</w:t>
      </w:r>
      <w:r w:rsidRPr="00F93449">
        <w:rPr>
          <w:rFonts w:ascii="Sylfaen" w:hAnsi="Sylfaen"/>
          <w:b/>
          <w:color w:val="000000" w:themeColor="text1"/>
          <w:sz w:val="21"/>
          <w:szCs w:val="21"/>
          <w:lang w:val="ka-GE"/>
        </w:rPr>
        <w:t>ა</w:t>
      </w:r>
    </w:p>
    <w:p w14:paraId="5BF73DF9" w14:textId="77777777" w:rsidR="00D23D21" w:rsidRPr="00F93449" w:rsidRDefault="00D23D21" w:rsidP="003A0535">
      <w:pPr>
        <w:shd w:val="clear" w:color="auto" w:fill="FFFFFF" w:themeFill="background1"/>
        <w:jc w:val="center"/>
        <w:rPr>
          <w:rFonts w:ascii="Sylfaen" w:hAnsi="Sylfaen"/>
          <w:color w:val="000000" w:themeColor="text1"/>
          <w:sz w:val="21"/>
          <w:szCs w:val="21"/>
          <w:lang w:val="ka-GE"/>
        </w:rPr>
      </w:pPr>
    </w:p>
    <w:p w14:paraId="37115A31" w14:textId="072A59EA" w:rsidR="00D23D21" w:rsidRPr="00F93449" w:rsidRDefault="00D23D21" w:rsidP="003A0535">
      <w:pPr>
        <w:shd w:val="clear" w:color="auto" w:fill="FFFFFF" w:themeFill="background1"/>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ქ. თბილისი                                                                                        </w:t>
      </w:r>
      <w:r w:rsidR="00C91E2F" w:rsidRPr="00F93449">
        <w:rPr>
          <w:rFonts w:ascii="Sylfaen" w:hAnsi="Sylfaen"/>
          <w:color w:val="000000" w:themeColor="text1"/>
          <w:sz w:val="21"/>
          <w:szCs w:val="21"/>
          <w:lang w:val="ka-GE"/>
        </w:rPr>
        <w:t xml:space="preserve">                   </w:t>
      </w:r>
      <w:r w:rsidR="007671F7" w:rsidRPr="00F93449">
        <w:rPr>
          <w:rFonts w:ascii="Sylfaen" w:hAnsi="Sylfaen"/>
          <w:color w:val="000000" w:themeColor="text1"/>
          <w:sz w:val="21"/>
          <w:szCs w:val="21"/>
          <w:lang w:val="ka-GE"/>
        </w:rPr>
        <w:tab/>
      </w:r>
      <w:r w:rsidR="00A03579"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en-US"/>
        </w:rPr>
        <w:t>------------</w:t>
      </w:r>
      <w:r w:rsidR="001C289A" w:rsidRPr="00F93449">
        <w:rPr>
          <w:rFonts w:ascii="Sylfaen" w:hAnsi="Sylfaen"/>
          <w:color w:val="000000" w:themeColor="text1"/>
          <w:sz w:val="21"/>
          <w:szCs w:val="21"/>
          <w:lang w:val="ka-GE"/>
        </w:rPr>
        <w:t>,</w:t>
      </w:r>
      <w:r w:rsidR="008B4B79" w:rsidRPr="00F93449">
        <w:rPr>
          <w:rFonts w:ascii="Sylfaen" w:hAnsi="Sylfaen"/>
          <w:color w:val="000000" w:themeColor="text1"/>
          <w:sz w:val="21"/>
          <w:szCs w:val="21"/>
          <w:lang w:val="ka-GE"/>
        </w:rPr>
        <w:t xml:space="preserve"> </w:t>
      </w:r>
      <w:r w:rsidR="00DF6445">
        <w:rPr>
          <w:rFonts w:ascii="Sylfaen" w:hAnsi="Sylfaen"/>
          <w:color w:val="000000" w:themeColor="text1"/>
          <w:sz w:val="21"/>
          <w:szCs w:val="21"/>
          <w:lang w:val="ka-GE"/>
        </w:rPr>
        <w:t>202</w:t>
      </w:r>
      <w:r w:rsidR="0055098F">
        <w:rPr>
          <w:rFonts w:ascii="Sylfaen" w:hAnsi="Sylfaen"/>
          <w:color w:val="000000" w:themeColor="text1"/>
          <w:sz w:val="21"/>
          <w:szCs w:val="21"/>
          <w:lang w:val="ka-GE"/>
        </w:rPr>
        <w:t>6</w:t>
      </w:r>
      <w:r w:rsidRPr="00F93449">
        <w:rPr>
          <w:rFonts w:ascii="Sylfaen" w:hAnsi="Sylfaen"/>
          <w:color w:val="000000" w:themeColor="text1"/>
          <w:sz w:val="21"/>
          <w:szCs w:val="21"/>
          <w:lang w:val="ka-GE"/>
        </w:rPr>
        <w:t>წ.</w:t>
      </w:r>
    </w:p>
    <w:p w14:paraId="2FBDD062" w14:textId="77777777" w:rsidR="00D23D21" w:rsidRPr="00F93449" w:rsidRDefault="00D23D21" w:rsidP="003A0535">
      <w:pPr>
        <w:rPr>
          <w:rFonts w:ascii="Sylfaen" w:hAnsi="Sylfaen"/>
          <w:color w:val="000000" w:themeColor="text1"/>
          <w:sz w:val="21"/>
          <w:szCs w:val="21"/>
          <w:lang w:val="da-DK"/>
        </w:rPr>
      </w:pPr>
    </w:p>
    <w:p w14:paraId="1FF01D7D" w14:textId="23739341" w:rsidR="001D4619" w:rsidRPr="00F93449" w:rsidRDefault="001D4619" w:rsidP="003A0535">
      <w:pPr>
        <w:shd w:val="clear" w:color="auto" w:fill="FFFFFF" w:themeFill="background1"/>
        <w:tabs>
          <w:tab w:val="left" w:pos="-19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ერთი მხრივ, შ.პ.ს. „ავერსი-</w:t>
      </w:r>
      <w:r w:rsidR="000F0306">
        <w:rPr>
          <w:rFonts w:ascii="Sylfaen" w:hAnsi="Sylfaen"/>
          <w:color w:val="000000" w:themeColor="text1"/>
          <w:sz w:val="21"/>
          <w:szCs w:val="21"/>
          <w:lang w:val="ka-GE"/>
        </w:rPr>
        <w:t>ფარმ</w:t>
      </w:r>
      <w:r w:rsidR="00FB4F9B">
        <w:rPr>
          <w:rFonts w:ascii="Sylfaen" w:hAnsi="Sylfaen"/>
          <w:color w:val="000000" w:themeColor="text1"/>
          <w:sz w:val="21"/>
          <w:szCs w:val="21"/>
          <w:lang w:val="ka-GE"/>
        </w:rPr>
        <w:t>ა</w:t>
      </w:r>
      <w:r w:rsidRPr="00F93449">
        <w:rPr>
          <w:rFonts w:ascii="Sylfaen" w:hAnsi="Sylfaen"/>
          <w:color w:val="000000" w:themeColor="text1"/>
          <w:sz w:val="21"/>
          <w:szCs w:val="21"/>
          <w:lang w:val="ka-GE"/>
        </w:rPr>
        <w:t xml:space="preserve">“ წარმოდგენილი მისი </w:t>
      </w:r>
      <w:r w:rsidR="00DF6445">
        <w:rPr>
          <w:rFonts w:ascii="Sylfaen" w:hAnsi="Sylfaen"/>
          <w:color w:val="000000" w:themeColor="text1"/>
          <w:sz w:val="21"/>
          <w:szCs w:val="21"/>
          <w:lang w:val="ka-GE"/>
        </w:rPr>
        <w:t>გენერალური</w:t>
      </w:r>
      <w:r w:rsidR="000464C7">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დირექტორის </w:t>
      </w:r>
      <w:r w:rsidR="00A6255A">
        <w:rPr>
          <w:rFonts w:ascii="Sylfaen" w:hAnsi="Sylfaen"/>
          <w:color w:val="000000" w:themeColor="text1"/>
          <w:sz w:val="21"/>
          <w:szCs w:val="21"/>
          <w:lang w:val="ka-GE"/>
        </w:rPr>
        <w:t>გიორგი მელანაშვილის</w:t>
      </w:r>
      <w:r w:rsidR="00863A33">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სახით (შემდგომში წოდებული </w:t>
      </w:r>
      <w:r w:rsidRPr="00F93449">
        <w:rPr>
          <w:rFonts w:ascii="Sylfaen" w:hAnsi="Sylfaen"/>
          <w:b/>
          <w:color w:val="000000" w:themeColor="text1"/>
          <w:sz w:val="21"/>
          <w:szCs w:val="21"/>
          <w:lang w:val="ka-GE"/>
        </w:rPr>
        <w:t>„დამკვეთი“</w:t>
      </w:r>
      <w:r w:rsidRPr="00F93449">
        <w:rPr>
          <w:rFonts w:ascii="Sylfaen" w:hAnsi="Sylfaen"/>
          <w:color w:val="000000" w:themeColor="text1"/>
          <w:sz w:val="21"/>
          <w:szCs w:val="21"/>
          <w:lang w:val="ka-GE"/>
        </w:rPr>
        <w:t xml:space="preserve">) და მეორე მხრივ, </w:t>
      </w:r>
      <w:r w:rsidR="001B5C20" w:rsidRPr="00F93449">
        <w:rPr>
          <w:rStyle w:val="Strong"/>
          <w:rFonts w:ascii="Sylfaen" w:hAnsi="Sylfaen"/>
          <w:b w:val="0"/>
          <w:color w:val="000000" w:themeColor="text1"/>
          <w:sz w:val="21"/>
          <w:szCs w:val="21"/>
          <w:lang w:val="en-US"/>
        </w:rPr>
        <w:t>-----------------</w:t>
      </w:r>
      <w:r w:rsidRPr="00F93449">
        <w:rPr>
          <w:rStyle w:val="Strong"/>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წარმოდგენილი მისი დირექტორის </w:t>
      </w:r>
      <w:r w:rsidR="001B5C20" w:rsidRPr="00F93449">
        <w:rPr>
          <w:rFonts w:ascii="Sylfaen" w:hAnsi="Sylfaen"/>
          <w:color w:val="000000" w:themeColor="text1"/>
          <w:sz w:val="21"/>
          <w:szCs w:val="21"/>
          <w:lang w:val="en-US"/>
        </w:rPr>
        <w:t>-------------------------------</w:t>
      </w:r>
      <w:r w:rsidRPr="00F93449">
        <w:rPr>
          <w:rFonts w:ascii="Sylfaen" w:hAnsi="Sylfaen"/>
          <w:color w:val="000000" w:themeColor="text1"/>
          <w:sz w:val="21"/>
          <w:szCs w:val="21"/>
          <w:lang w:val="ka-GE"/>
        </w:rPr>
        <w:t xml:space="preserve"> სახით (შემდგომში წოდებული </w:t>
      </w:r>
      <w:r w:rsidRPr="00F93449">
        <w:rPr>
          <w:rFonts w:ascii="Sylfaen" w:hAnsi="Sylfaen"/>
          <w:b/>
          <w:color w:val="000000" w:themeColor="text1"/>
          <w:sz w:val="21"/>
          <w:szCs w:val="21"/>
          <w:lang w:val="ka-GE"/>
        </w:rPr>
        <w:t>„შემსრულებელი“</w:t>
      </w:r>
      <w:r w:rsidRPr="00F93449">
        <w:rPr>
          <w:rFonts w:ascii="Sylfaen" w:hAnsi="Sylfaen"/>
          <w:color w:val="000000" w:themeColor="text1"/>
          <w:sz w:val="21"/>
          <w:szCs w:val="21"/>
          <w:lang w:val="ka-GE"/>
        </w:rPr>
        <w:t>), ვდებთ წინამდებარე</w:t>
      </w:r>
      <w:r w:rsidR="001B09D2"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ხელშეკრულებას </w:t>
      </w:r>
      <w:r w:rsidR="001B09D2" w:rsidRPr="00F93449">
        <w:rPr>
          <w:rFonts w:ascii="Sylfaen" w:hAnsi="Sylfaen"/>
          <w:color w:val="000000" w:themeColor="text1"/>
          <w:sz w:val="21"/>
          <w:szCs w:val="21"/>
          <w:lang w:val="ka-GE"/>
        </w:rPr>
        <w:t xml:space="preserve">(შემდგომში ხელშეკრულება) </w:t>
      </w:r>
      <w:r w:rsidRPr="00F93449">
        <w:rPr>
          <w:rFonts w:ascii="Sylfaen" w:hAnsi="Sylfaen"/>
          <w:color w:val="000000" w:themeColor="text1"/>
          <w:sz w:val="21"/>
          <w:szCs w:val="21"/>
          <w:lang w:val="ka-GE"/>
        </w:rPr>
        <w:t>შემდეგზე:</w:t>
      </w:r>
    </w:p>
    <w:p w14:paraId="59A80EBD" w14:textId="77777777" w:rsidR="00D23D21" w:rsidRPr="00F93449" w:rsidRDefault="00D23D21" w:rsidP="003A0535">
      <w:pPr>
        <w:jc w:val="both"/>
        <w:rPr>
          <w:rFonts w:ascii="Sylfaen" w:hAnsi="Sylfaen"/>
          <w:color w:val="000000" w:themeColor="text1"/>
          <w:sz w:val="21"/>
          <w:szCs w:val="21"/>
          <w:lang w:val="ka-GE"/>
        </w:rPr>
      </w:pPr>
    </w:p>
    <w:p w14:paraId="7FF9EDC1" w14:textId="77777777" w:rsidR="001B5C20" w:rsidRPr="00F93449" w:rsidRDefault="001B5C20" w:rsidP="003A0535">
      <w:pPr>
        <w:jc w:val="both"/>
        <w:rPr>
          <w:rFonts w:ascii="Sylfaen" w:hAnsi="Sylfaen"/>
          <w:color w:val="000000" w:themeColor="text1"/>
          <w:sz w:val="21"/>
          <w:szCs w:val="21"/>
          <w:lang w:val="ka-GE"/>
        </w:rPr>
      </w:pPr>
    </w:p>
    <w:p w14:paraId="3222F8E1"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1.</w:t>
      </w:r>
      <w:r w:rsidRPr="00F93449">
        <w:rPr>
          <w:rFonts w:ascii="Sylfaen" w:hAnsi="Sylfaen"/>
          <w:b/>
          <w:color w:val="000000" w:themeColor="text1"/>
          <w:sz w:val="21"/>
          <w:szCs w:val="21"/>
          <w:lang w:val="ka-GE"/>
        </w:rPr>
        <w:tab/>
        <w:t>ხელშეკრულების საგანი</w:t>
      </w:r>
    </w:p>
    <w:p w14:paraId="02B29BA5" w14:textId="77777777" w:rsidR="00D23D21" w:rsidRPr="00F93449" w:rsidRDefault="00D23D21" w:rsidP="003A0535">
      <w:pPr>
        <w:jc w:val="both"/>
        <w:rPr>
          <w:rFonts w:ascii="Sylfaen" w:hAnsi="Sylfaen"/>
          <w:color w:val="000000" w:themeColor="text1"/>
          <w:sz w:val="21"/>
          <w:szCs w:val="21"/>
          <w:lang w:val="ka-GE"/>
        </w:rPr>
      </w:pPr>
    </w:p>
    <w:p w14:paraId="1909BC7F" w14:textId="77777777" w:rsidR="00327127" w:rsidRPr="00F93449" w:rsidRDefault="008F6312"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1.1. </w:t>
      </w:r>
      <w:r w:rsidR="00CD6378" w:rsidRPr="00F93449">
        <w:rPr>
          <w:rFonts w:ascii="Sylfaen" w:hAnsi="Sylfaen"/>
          <w:color w:val="000000" w:themeColor="text1"/>
          <w:sz w:val="21"/>
          <w:szCs w:val="21"/>
          <w:lang w:val="en-US"/>
        </w:rPr>
        <w:tab/>
      </w:r>
      <w:r w:rsidR="00D23D21" w:rsidRPr="00F93449">
        <w:rPr>
          <w:rFonts w:ascii="Sylfaen" w:hAnsi="Sylfaen"/>
          <w:color w:val="000000" w:themeColor="text1"/>
          <w:sz w:val="21"/>
          <w:szCs w:val="21"/>
          <w:lang w:val="ka-GE"/>
        </w:rPr>
        <w:t xml:space="preserve">წინამდებარე ხელშეკრულების თანახმად, შემსრულებელი იღებს ვალდებულებას საქართველოში მოქმედი </w:t>
      </w:r>
      <w:r w:rsidR="00C327D3" w:rsidRPr="00F93449">
        <w:rPr>
          <w:rFonts w:ascii="Sylfaen" w:hAnsi="Sylfaen"/>
          <w:color w:val="000000" w:themeColor="text1"/>
          <w:sz w:val="21"/>
          <w:szCs w:val="21"/>
          <w:lang w:val="ka-GE"/>
        </w:rPr>
        <w:t>შესაბამის</w:t>
      </w:r>
      <w:r w:rsidR="00367B3D" w:rsidRPr="00F93449">
        <w:rPr>
          <w:rFonts w:ascii="Sylfaen" w:hAnsi="Sylfaen"/>
          <w:color w:val="000000" w:themeColor="text1"/>
          <w:sz w:val="21"/>
          <w:szCs w:val="21"/>
          <w:lang w:val="en-US"/>
        </w:rPr>
        <w:t xml:space="preserve"> </w:t>
      </w:r>
      <w:r w:rsidR="00367B3D" w:rsidRPr="00F93449">
        <w:rPr>
          <w:rFonts w:ascii="Sylfaen" w:hAnsi="Sylfaen"/>
          <w:color w:val="000000" w:themeColor="text1"/>
          <w:sz w:val="21"/>
          <w:szCs w:val="21"/>
          <w:lang w:val="ka-GE"/>
        </w:rPr>
        <w:t>სფეროში არსებული</w:t>
      </w:r>
      <w:r w:rsidR="00C327D3" w:rsidRPr="00F93449">
        <w:rPr>
          <w:rFonts w:ascii="Sylfaen" w:hAnsi="Sylfaen"/>
          <w:color w:val="000000" w:themeColor="text1"/>
          <w:sz w:val="21"/>
          <w:szCs w:val="21"/>
          <w:lang w:val="ka-GE"/>
        </w:rPr>
        <w:t xml:space="preserve"> </w:t>
      </w:r>
      <w:r w:rsidR="00D23D21" w:rsidRPr="00F93449">
        <w:rPr>
          <w:rFonts w:ascii="Sylfaen" w:hAnsi="Sylfaen"/>
          <w:color w:val="000000" w:themeColor="text1"/>
          <w:sz w:val="21"/>
          <w:szCs w:val="21"/>
          <w:lang w:val="ka-GE"/>
        </w:rPr>
        <w:t xml:space="preserve">წესებისა და ნორმების საფუძველზე, </w:t>
      </w:r>
      <w:r w:rsidR="00E22FEB" w:rsidRPr="00F93449">
        <w:rPr>
          <w:rFonts w:ascii="Sylfaen" w:hAnsi="Sylfaen"/>
          <w:color w:val="000000" w:themeColor="text1"/>
          <w:sz w:val="21"/>
          <w:szCs w:val="21"/>
          <w:lang w:val="ka-GE"/>
        </w:rPr>
        <w:t>უზრუნველყოს დამკვეთის შეკვეთ</w:t>
      </w:r>
      <w:r w:rsidR="00DD13FD" w:rsidRPr="00F93449">
        <w:rPr>
          <w:rFonts w:ascii="Sylfaen" w:hAnsi="Sylfaen"/>
          <w:color w:val="000000" w:themeColor="text1"/>
          <w:sz w:val="21"/>
          <w:szCs w:val="21"/>
          <w:lang w:val="ka-GE"/>
        </w:rPr>
        <w:t>ებ</w:t>
      </w:r>
      <w:r w:rsidR="00E22FEB" w:rsidRPr="00F93449">
        <w:rPr>
          <w:rFonts w:ascii="Sylfaen" w:hAnsi="Sylfaen"/>
          <w:color w:val="000000" w:themeColor="text1"/>
          <w:sz w:val="21"/>
          <w:szCs w:val="21"/>
          <w:lang w:val="ka-GE"/>
        </w:rPr>
        <w:t>ის შესაბამისად, შეთანხმებული პირობები</w:t>
      </w:r>
      <w:r w:rsidR="000A5C70" w:rsidRPr="00F93449">
        <w:rPr>
          <w:rFonts w:ascii="Sylfaen" w:hAnsi="Sylfaen"/>
          <w:color w:val="000000" w:themeColor="text1"/>
          <w:sz w:val="21"/>
          <w:szCs w:val="21"/>
          <w:lang w:val="ka-GE"/>
        </w:rPr>
        <w:t>თ</w:t>
      </w:r>
      <w:r w:rsidR="00E22FEB" w:rsidRPr="00F93449">
        <w:rPr>
          <w:rFonts w:ascii="Sylfaen" w:hAnsi="Sylfaen"/>
          <w:color w:val="000000" w:themeColor="text1"/>
          <w:sz w:val="21"/>
          <w:szCs w:val="21"/>
          <w:lang w:val="ka-GE"/>
        </w:rPr>
        <w:t>ა და ვადებ</w:t>
      </w:r>
      <w:r w:rsidR="00A4190E" w:rsidRPr="00F93449">
        <w:rPr>
          <w:rFonts w:ascii="Sylfaen" w:hAnsi="Sylfaen"/>
          <w:color w:val="000000" w:themeColor="text1"/>
          <w:sz w:val="21"/>
          <w:szCs w:val="21"/>
          <w:lang w:val="ka-GE"/>
        </w:rPr>
        <w:t>ში</w:t>
      </w:r>
      <w:r w:rsidR="00E22FEB" w:rsidRPr="00F93449">
        <w:rPr>
          <w:rFonts w:ascii="Sylfaen" w:hAnsi="Sylfaen"/>
          <w:color w:val="000000" w:themeColor="text1"/>
          <w:sz w:val="21"/>
          <w:szCs w:val="21"/>
          <w:lang w:val="ka-GE"/>
        </w:rPr>
        <w:t xml:space="preserve"> </w:t>
      </w:r>
      <w:r w:rsidR="00A4190E" w:rsidRPr="00F93449">
        <w:rPr>
          <w:rFonts w:ascii="Sylfaen" w:hAnsi="Sylfaen"/>
          <w:color w:val="000000" w:themeColor="text1"/>
          <w:sz w:val="21"/>
          <w:szCs w:val="21"/>
          <w:lang w:val="ka-GE"/>
        </w:rPr>
        <w:t xml:space="preserve">დამკვეთის მიერ მითითებულ მისამართზე </w:t>
      </w:r>
      <w:r w:rsidR="00713ECA" w:rsidRPr="00F93449">
        <w:rPr>
          <w:rFonts w:ascii="Sylfaen" w:hAnsi="Sylfaen"/>
          <w:color w:val="000000" w:themeColor="text1"/>
          <w:sz w:val="21"/>
          <w:szCs w:val="21"/>
          <w:lang w:val="ka-GE"/>
        </w:rPr>
        <w:t>(შემდგომში „ობიექტი“)</w:t>
      </w:r>
      <w:r w:rsidR="001C6835">
        <w:rPr>
          <w:rFonts w:ascii="Sylfaen" w:hAnsi="Sylfaen"/>
          <w:color w:val="000000" w:themeColor="text1"/>
          <w:sz w:val="21"/>
          <w:szCs w:val="21"/>
          <w:lang w:val="ka-GE"/>
        </w:rPr>
        <w:t xml:space="preserve"> </w:t>
      </w:r>
      <w:r w:rsidR="004417FB">
        <w:rPr>
          <w:rFonts w:ascii="Sylfaen" w:hAnsi="Sylfaen"/>
          <w:color w:val="000000" w:themeColor="text1"/>
          <w:sz w:val="21"/>
          <w:szCs w:val="21"/>
          <w:lang w:val="ka-GE"/>
        </w:rPr>
        <w:t xml:space="preserve">ასფალტის ზედაპირის შეკეთების </w:t>
      </w:r>
      <w:r w:rsidR="00863A33">
        <w:rPr>
          <w:rFonts w:ascii="Sylfaen" w:hAnsi="Sylfaen"/>
          <w:color w:val="000000" w:themeColor="text1"/>
          <w:sz w:val="21"/>
          <w:szCs w:val="21"/>
          <w:lang w:val="ka-GE"/>
        </w:rPr>
        <w:t>სამუშაოების შესრულება</w:t>
      </w:r>
      <w:r w:rsidR="001C6835">
        <w:rPr>
          <w:rFonts w:ascii="Sylfaen" w:hAnsi="Sylfaen"/>
          <w:sz w:val="22"/>
          <w:szCs w:val="22"/>
          <w:lang w:val="ka-GE"/>
        </w:rPr>
        <w:t xml:space="preserve"> </w:t>
      </w:r>
      <w:r w:rsidR="009B5616" w:rsidRPr="00F93449">
        <w:rPr>
          <w:rFonts w:ascii="Sylfaen" w:hAnsi="Sylfaen"/>
          <w:color w:val="000000" w:themeColor="text1"/>
          <w:sz w:val="21"/>
          <w:szCs w:val="21"/>
          <w:lang w:val="ka-GE"/>
        </w:rPr>
        <w:t>საკუთარი მასალით</w:t>
      </w:r>
      <w:r w:rsidR="00CA3258" w:rsidRPr="00F93449">
        <w:rPr>
          <w:rFonts w:ascii="Sylfaen" w:hAnsi="Sylfaen"/>
          <w:color w:val="000000" w:themeColor="text1"/>
          <w:sz w:val="21"/>
          <w:szCs w:val="21"/>
          <w:lang w:val="ka-GE"/>
        </w:rPr>
        <w:t xml:space="preserve"> </w:t>
      </w:r>
      <w:r w:rsidR="000A5C70" w:rsidRPr="00F93449">
        <w:rPr>
          <w:rFonts w:ascii="Sylfaen" w:hAnsi="Sylfaen"/>
          <w:color w:val="000000" w:themeColor="text1"/>
          <w:sz w:val="21"/>
          <w:szCs w:val="21"/>
          <w:lang w:val="ka-GE"/>
        </w:rPr>
        <w:t>(შემდგომში „</w:t>
      </w:r>
      <w:r w:rsidR="00D23D21" w:rsidRPr="00F93449">
        <w:rPr>
          <w:rFonts w:ascii="Sylfaen" w:hAnsi="Sylfaen"/>
          <w:color w:val="000000" w:themeColor="text1"/>
          <w:sz w:val="21"/>
          <w:szCs w:val="21"/>
          <w:lang w:val="ka-GE"/>
        </w:rPr>
        <w:t>სამუშ</w:t>
      </w:r>
      <w:r w:rsidR="0069744C" w:rsidRPr="00F93449">
        <w:rPr>
          <w:rFonts w:ascii="Sylfaen" w:hAnsi="Sylfaen"/>
          <w:color w:val="000000" w:themeColor="text1"/>
          <w:sz w:val="21"/>
          <w:szCs w:val="21"/>
          <w:lang w:val="ka-GE"/>
        </w:rPr>
        <w:t>აოები”)</w:t>
      </w:r>
      <w:r w:rsidR="00C327D3" w:rsidRPr="00F93449">
        <w:rPr>
          <w:rFonts w:ascii="Sylfaen" w:hAnsi="Sylfaen"/>
          <w:color w:val="000000" w:themeColor="text1"/>
          <w:sz w:val="21"/>
          <w:szCs w:val="21"/>
          <w:lang w:val="ka-GE"/>
        </w:rPr>
        <w:t>.</w:t>
      </w:r>
    </w:p>
    <w:p w14:paraId="2591066B" w14:textId="77777777" w:rsidR="001B5C20" w:rsidRPr="00F93449" w:rsidRDefault="00327127"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1.</w:t>
      </w:r>
      <w:r w:rsidR="0080285C" w:rsidRPr="00F93449">
        <w:rPr>
          <w:rFonts w:ascii="Sylfaen" w:hAnsi="Sylfaen"/>
          <w:color w:val="000000" w:themeColor="text1"/>
          <w:sz w:val="21"/>
          <w:szCs w:val="21"/>
          <w:lang w:val="ka-GE"/>
        </w:rPr>
        <w:t>2</w:t>
      </w:r>
      <w:r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ka-GE"/>
        </w:rPr>
        <w:t xml:space="preserve">წინამდებარე გენერალური ხელშეკრულების დანართ #1–ში მოცემულია სამუშაოების ჩამონათვალი და  ღირებულება, რომლის საფუძველზეც გამოითვლება დამკვეთის შეკვეთის ღირებულება. </w:t>
      </w:r>
    </w:p>
    <w:p w14:paraId="47AFFCC7" w14:textId="77777777" w:rsidR="00D23D21" w:rsidRPr="000F0306" w:rsidRDefault="00D23D21" w:rsidP="003A0535">
      <w:pPr>
        <w:jc w:val="both"/>
        <w:rPr>
          <w:rFonts w:ascii="Sylfaen" w:hAnsi="Sylfaen"/>
          <w:color w:val="000000" w:themeColor="text1"/>
          <w:sz w:val="21"/>
          <w:szCs w:val="21"/>
          <w:lang w:val="en-US"/>
        </w:rPr>
      </w:pPr>
    </w:p>
    <w:p w14:paraId="45814A31"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2.</w:t>
      </w:r>
      <w:r w:rsidRPr="00F93449">
        <w:rPr>
          <w:rFonts w:ascii="Sylfaen" w:hAnsi="Sylfaen"/>
          <w:b/>
          <w:color w:val="000000" w:themeColor="text1"/>
          <w:sz w:val="21"/>
          <w:szCs w:val="21"/>
          <w:lang w:val="ka-GE"/>
        </w:rPr>
        <w:tab/>
        <w:t>სამუშაოს ღირებულება</w:t>
      </w:r>
    </w:p>
    <w:p w14:paraId="0C0802DC" w14:textId="77777777" w:rsidR="00D23D21" w:rsidRPr="00F93449" w:rsidRDefault="00D23D21" w:rsidP="003A0535">
      <w:pPr>
        <w:jc w:val="both"/>
        <w:rPr>
          <w:rFonts w:ascii="Sylfaen" w:hAnsi="Sylfaen"/>
          <w:color w:val="000000" w:themeColor="text1"/>
          <w:sz w:val="21"/>
          <w:szCs w:val="21"/>
          <w:lang w:val="ka-GE"/>
        </w:rPr>
      </w:pPr>
    </w:p>
    <w:p w14:paraId="2A626938" w14:textId="77777777" w:rsidR="00D23D21" w:rsidRPr="00F93449" w:rsidRDefault="00D23D21" w:rsidP="003A0535">
      <w:pPr>
        <w:jc w:val="both"/>
        <w:rPr>
          <w:rFonts w:ascii="AcadNusx" w:hAnsi="AcadNusx"/>
          <w:color w:val="000000" w:themeColor="text1"/>
          <w:sz w:val="21"/>
          <w:szCs w:val="21"/>
          <w:lang w:val="en-US"/>
        </w:rPr>
      </w:pPr>
      <w:r w:rsidRPr="00F93449">
        <w:rPr>
          <w:rFonts w:ascii="Sylfaen" w:hAnsi="Sylfaen"/>
          <w:color w:val="000000" w:themeColor="text1"/>
          <w:sz w:val="21"/>
          <w:szCs w:val="21"/>
          <w:lang w:val="ka-GE"/>
        </w:rPr>
        <w:t>2.1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A514F0" w:rsidRPr="00F93449">
        <w:rPr>
          <w:rFonts w:ascii="Sylfaen" w:hAnsi="Sylfaen"/>
          <w:color w:val="000000" w:themeColor="text1"/>
          <w:sz w:val="21"/>
          <w:szCs w:val="21"/>
          <w:lang w:val="ka-GE"/>
        </w:rPr>
        <w:t xml:space="preserve">შესასრულებელი </w:t>
      </w:r>
      <w:r w:rsidRPr="00F93449">
        <w:rPr>
          <w:rFonts w:ascii="Sylfaen" w:hAnsi="Sylfaen"/>
          <w:color w:val="000000" w:themeColor="text1"/>
          <w:sz w:val="21"/>
          <w:szCs w:val="21"/>
          <w:lang w:val="ka-GE"/>
        </w:rPr>
        <w:t>სა</w:t>
      </w:r>
      <w:r w:rsidR="00CD6378" w:rsidRPr="00F93449">
        <w:rPr>
          <w:rFonts w:ascii="Sylfaen" w:hAnsi="Sylfaen"/>
          <w:color w:val="000000" w:themeColor="text1"/>
          <w:sz w:val="21"/>
          <w:szCs w:val="21"/>
          <w:lang w:val="ka-GE"/>
        </w:rPr>
        <w:t>მუშაოების სრული სახარჯთაღრიცხვო</w:t>
      </w:r>
      <w:r w:rsidRPr="00F93449">
        <w:rPr>
          <w:rFonts w:ascii="Sylfaen" w:hAnsi="Sylfaen"/>
          <w:color w:val="000000" w:themeColor="text1"/>
          <w:sz w:val="21"/>
          <w:szCs w:val="21"/>
          <w:lang w:val="ka-GE"/>
        </w:rPr>
        <w:t xml:space="preserve"> ღირებულება </w:t>
      </w:r>
      <w:r w:rsidR="00AE57D6">
        <w:rPr>
          <w:rFonts w:ascii="Sylfaen" w:hAnsi="Sylfaen"/>
          <w:color w:val="000000" w:themeColor="text1"/>
          <w:sz w:val="21"/>
          <w:szCs w:val="21"/>
          <w:lang w:val="ka-GE"/>
        </w:rPr>
        <w:t xml:space="preserve">შეადგენს ------------- (---------------) </w:t>
      </w:r>
      <w:r w:rsidR="00922A57" w:rsidRPr="00F93449">
        <w:rPr>
          <w:rFonts w:ascii="Sylfaen" w:hAnsi="Sylfaen"/>
          <w:color w:val="000000" w:themeColor="text1"/>
          <w:sz w:val="21"/>
          <w:szCs w:val="21"/>
          <w:lang w:val="ka-GE"/>
        </w:rPr>
        <w:t xml:space="preserve">ლარებში, დღგ–ს ჩათვლით. </w:t>
      </w:r>
    </w:p>
    <w:p w14:paraId="1C6B6522" w14:textId="77777777" w:rsidR="00D23D21" w:rsidRPr="00F93449" w:rsidRDefault="00D23D21" w:rsidP="003A0535">
      <w:pPr>
        <w:rPr>
          <w:rFonts w:ascii="Sylfaen" w:hAnsi="Sylfaen"/>
          <w:color w:val="000000" w:themeColor="text1"/>
          <w:sz w:val="21"/>
          <w:szCs w:val="21"/>
          <w:lang w:val="ka-GE"/>
        </w:rPr>
      </w:pPr>
    </w:p>
    <w:p w14:paraId="5F139062"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3.</w:t>
      </w:r>
      <w:r w:rsidRPr="00F93449">
        <w:rPr>
          <w:rFonts w:ascii="Sylfaen" w:hAnsi="Sylfaen"/>
          <w:b/>
          <w:color w:val="000000" w:themeColor="text1"/>
          <w:sz w:val="21"/>
          <w:szCs w:val="21"/>
          <w:lang w:val="ka-GE"/>
        </w:rPr>
        <w:tab/>
        <w:t>ანგარიშსწორების წესი</w:t>
      </w:r>
    </w:p>
    <w:p w14:paraId="0C96E0F0" w14:textId="77777777" w:rsidR="00515BDA" w:rsidRPr="00F93449" w:rsidRDefault="00515BDA" w:rsidP="003A0535">
      <w:pPr>
        <w:jc w:val="both"/>
        <w:rPr>
          <w:rFonts w:ascii="Sylfaen" w:hAnsi="Sylfaen"/>
          <w:b/>
          <w:color w:val="000000" w:themeColor="text1"/>
          <w:sz w:val="21"/>
          <w:szCs w:val="21"/>
          <w:lang w:val="ka-GE"/>
        </w:rPr>
      </w:pPr>
    </w:p>
    <w:p w14:paraId="134008CB" w14:textId="77777777" w:rsidR="00967420" w:rsidRDefault="00490770" w:rsidP="00967420">
      <w:pPr>
        <w:jc w:val="both"/>
        <w:rPr>
          <w:rFonts w:ascii="Sylfaen" w:hAnsi="Sylfaen"/>
          <w:lang w:val="ka-GE"/>
        </w:rPr>
      </w:pPr>
      <w:r w:rsidRPr="00F93449">
        <w:rPr>
          <w:rFonts w:ascii="Sylfaen" w:hAnsi="Sylfaen"/>
          <w:color w:val="000000" w:themeColor="text1"/>
          <w:sz w:val="21"/>
          <w:szCs w:val="21"/>
          <w:lang w:val="ka-GE"/>
        </w:rPr>
        <w:t>3.1</w:t>
      </w:r>
      <w:r w:rsidR="008B1629" w:rsidRPr="00F93449">
        <w:rPr>
          <w:rFonts w:ascii="Sylfaen" w:hAnsi="Sylfaen"/>
          <w:color w:val="000000" w:themeColor="text1"/>
          <w:sz w:val="21"/>
          <w:szCs w:val="21"/>
          <w:lang w:val="en-US"/>
        </w:rPr>
        <w:t xml:space="preserve">. </w:t>
      </w:r>
      <w:r w:rsidR="00967420">
        <w:rPr>
          <w:rFonts w:ascii="Sylfaen" w:hAnsi="Sylfaen"/>
          <w:lang w:val="ka-GE"/>
        </w:rPr>
        <w:t>დამკვეთის</w:t>
      </w:r>
      <w:r w:rsidR="00967420" w:rsidRPr="002D5336">
        <w:rPr>
          <w:rFonts w:ascii="Sylfaen" w:hAnsi="Sylfaen"/>
          <w:lang w:val="ka-GE"/>
        </w:rPr>
        <w:t xml:space="preserve"> მიერ </w:t>
      </w:r>
      <w:r w:rsidR="00967420">
        <w:rPr>
          <w:rFonts w:ascii="Sylfaen" w:hAnsi="Sylfaen"/>
          <w:lang w:val="ka-GE"/>
        </w:rPr>
        <w:t xml:space="preserve">წინამდებარე ხელშეკრულების საფუძველზე </w:t>
      </w:r>
      <w:r w:rsidR="00967420" w:rsidRPr="002D5336">
        <w:rPr>
          <w:rFonts w:ascii="Sylfaen" w:hAnsi="Sylfaen"/>
          <w:lang w:val="ka-GE"/>
        </w:rPr>
        <w:t xml:space="preserve">შესრულებულ სამუშაოთა ღირებულების ანაზღაურება მოხდება, </w:t>
      </w:r>
      <w:r w:rsidR="00967420">
        <w:rPr>
          <w:rFonts w:ascii="Sylfaen" w:hAnsi="Sylfaen"/>
          <w:lang w:val="ka-GE"/>
        </w:rPr>
        <w:t xml:space="preserve">შემსრულებლის მიერ ფაქტობრივად შესრულებულ </w:t>
      </w:r>
      <w:r w:rsidR="00967420" w:rsidRPr="002D5336">
        <w:rPr>
          <w:rFonts w:ascii="Sylfaen" w:hAnsi="Sylfaen"/>
          <w:lang w:val="ka-GE"/>
        </w:rPr>
        <w:t xml:space="preserve">სამუშაოთა თაობაზე მხარეთა შორის </w:t>
      </w:r>
      <w:r w:rsidR="00967420">
        <w:rPr>
          <w:rFonts w:ascii="Sylfaen" w:hAnsi="Sylfaen"/>
          <w:lang w:val="ka-GE"/>
        </w:rPr>
        <w:t xml:space="preserve">შესაბამისი </w:t>
      </w:r>
      <w:r w:rsidR="00967420" w:rsidRPr="002D5336">
        <w:rPr>
          <w:rFonts w:ascii="Sylfaen" w:hAnsi="Sylfaen"/>
          <w:lang w:val="ka-GE"/>
        </w:rPr>
        <w:t>მიღება-ჩაბარების აქტის გაფორმების</w:t>
      </w:r>
      <w:r w:rsidR="00967420">
        <w:rPr>
          <w:rFonts w:ascii="Sylfaen" w:hAnsi="Sylfaen"/>
          <w:lang w:val="ka-GE"/>
        </w:rPr>
        <w:t>, სამუშაოთა შესრულების</w:t>
      </w:r>
      <w:r w:rsidR="00967420" w:rsidRPr="002D5336">
        <w:rPr>
          <w:rFonts w:ascii="Sylfaen" w:hAnsi="Sylfaen"/>
          <w:lang w:val="ka-GE"/>
        </w:rPr>
        <w:t xml:space="preserve"> </w:t>
      </w:r>
      <w:r w:rsidR="00967420">
        <w:rPr>
          <w:rFonts w:ascii="Sylfaen" w:hAnsi="Sylfaen"/>
          <w:lang w:val="ka-GE"/>
        </w:rPr>
        <w:t xml:space="preserve">აქტისა და </w:t>
      </w:r>
      <w:r w:rsidR="00967420" w:rsidRPr="002D5336">
        <w:rPr>
          <w:rFonts w:ascii="Sylfaen" w:hAnsi="Sylfaen"/>
          <w:lang w:val="ka-GE"/>
        </w:rPr>
        <w:t xml:space="preserve">შემსრულებლის მიერ </w:t>
      </w:r>
      <w:r w:rsidR="00967420" w:rsidRPr="00F9763E">
        <w:rPr>
          <w:rFonts w:ascii="Sylfaen" w:hAnsi="Sylfaen"/>
          <w:lang w:val="ka-GE"/>
        </w:rPr>
        <w:t xml:space="preserve">საგადასახადო ანგარიშ-ფაქტურის წარმოდგენიდან 15 (თხუთმეტი) სამუშაო დღის ვადაში, უნაღდო ანგარიშსწორების წესით. </w:t>
      </w:r>
    </w:p>
    <w:p w14:paraId="1A9E10AA" w14:textId="77777777" w:rsidR="00CA3258" w:rsidRPr="00F93449" w:rsidRDefault="00CA3258"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 </w:t>
      </w:r>
    </w:p>
    <w:p w14:paraId="3CF21716" w14:textId="77777777" w:rsidR="00446833" w:rsidRPr="00F93449" w:rsidRDefault="00446833" w:rsidP="003A0535">
      <w:pPr>
        <w:jc w:val="both"/>
        <w:rPr>
          <w:rFonts w:ascii="Sylfaen" w:hAnsi="Sylfaen"/>
          <w:color w:val="000000" w:themeColor="text1"/>
          <w:sz w:val="21"/>
          <w:szCs w:val="21"/>
          <w:lang w:val="ka-GE"/>
        </w:rPr>
      </w:pPr>
    </w:p>
    <w:p w14:paraId="2E6C6BDA"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4.</w:t>
      </w:r>
      <w:r w:rsidRPr="00F93449">
        <w:rPr>
          <w:rFonts w:ascii="Sylfaen" w:hAnsi="Sylfaen"/>
          <w:b/>
          <w:color w:val="000000" w:themeColor="text1"/>
          <w:sz w:val="21"/>
          <w:szCs w:val="21"/>
          <w:lang w:val="ka-GE"/>
        </w:rPr>
        <w:tab/>
        <w:t>სამუშაოების შესრულების ვადა</w:t>
      </w:r>
    </w:p>
    <w:p w14:paraId="10726144" w14:textId="77777777" w:rsidR="00D23D21" w:rsidRPr="00F93449" w:rsidRDefault="00D23D21" w:rsidP="003A0535">
      <w:pPr>
        <w:jc w:val="both"/>
        <w:rPr>
          <w:rFonts w:ascii="Sylfaen" w:hAnsi="Sylfaen"/>
          <w:color w:val="000000" w:themeColor="text1"/>
          <w:sz w:val="21"/>
          <w:szCs w:val="21"/>
          <w:lang w:val="ka-GE"/>
        </w:rPr>
      </w:pPr>
    </w:p>
    <w:p w14:paraId="0F0A23BB" w14:textId="77777777" w:rsidR="00C420BC" w:rsidRPr="00F9763E" w:rsidRDefault="00C420BC" w:rsidP="00C420BC">
      <w:pPr>
        <w:numPr>
          <w:ilvl w:val="1"/>
          <w:numId w:val="14"/>
        </w:numPr>
        <w:shd w:val="clear" w:color="auto" w:fill="FFFFFF" w:themeFill="background1"/>
        <w:ind w:left="0" w:firstLine="0"/>
        <w:jc w:val="both"/>
        <w:rPr>
          <w:rFonts w:ascii="Sylfaen" w:hAnsi="Sylfaen"/>
          <w:lang w:val="ka-GE"/>
        </w:rPr>
      </w:pPr>
      <w:r w:rsidRPr="00F9763E">
        <w:rPr>
          <w:rFonts w:ascii="Sylfaen" w:hAnsi="Sylfaen"/>
          <w:lang w:val="ka-GE"/>
        </w:rPr>
        <w:t>მხარეები შეთანხმდნენ სამუშაოს განხორციელების შემდეგ ვადებზე:</w:t>
      </w:r>
    </w:p>
    <w:p w14:paraId="13096EFD" w14:textId="77777777" w:rsidR="00C420BC" w:rsidRPr="00F9763E" w:rsidRDefault="00C420BC" w:rsidP="00C420BC">
      <w:pPr>
        <w:numPr>
          <w:ilvl w:val="2"/>
          <w:numId w:val="14"/>
        </w:numPr>
        <w:shd w:val="clear" w:color="auto" w:fill="FFFFFF" w:themeFill="background1"/>
        <w:tabs>
          <w:tab w:val="clear" w:pos="1287"/>
          <w:tab w:val="num" w:pos="1170"/>
        </w:tabs>
        <w:ind w:left="0" w:firstLine="540"/>
        <w:jc w:val="both"/>
        <w:rPr>
          <w:rFonts w:ascii="Sylfaen" w:hAnsi="Sylfaen"/>
          <w:lang w:val="ka-GE"/>
        </w:rPr>
      </w:pPr>
      <w:r w:rsidRPr="00F9763E">
        <w:rPr>
          <w:rFonts w:ascii="Sylfaen" w:hAnsi="Sylfaen"/>
          <w:lang w:val="ka-GE"/>
        </w:rPr>
        <w:t xml:space="preserve">შემსრულებელი ვალდებულია დაიწყოს ხელშეკრულებით გათვალისწინებული სამუშაო </w:t>
      </w:r>
      <w:r>
        <w:rPr>
          <w:rFonts w:ascii="Sylfaen" w:hAnsi="Sylfaen"/>
          <w:lang w:val="ka-GE"/>
        </w:rPr>
        <w:t>ხელშეკრულების ხელმოწერიდან არაუგვიანეს 2 (ორი) სამუშაო დღისა</w:t>
      </w:r>
      <w:r w:rsidRPr="00F9763E">
        <w:rPr>
          <w:rFonts w:ascii="Sylfaen" w:hAnsi="Sylfaen"/>
          <w:lang w:val="ka-GE"/>
        </w:rPr>
        <w:t>.</w:t>
      </w:r>
    </w:p>
    <w:p w14:paraId="6BF3A045" w14:textId="77777777" w:rsidR="00C420BC" w:rsidRPr="00F9763E" w:rsidRDefault="00C420BC" w:rsidP="00C420BC">
      <w:pPr>
        <w:numPr>
          <w:ilvl w:val="2"/>
          <w:numId w:val="14"/>
        </w:numPr>
        <w:shd w:val="clear" w:color="auto" w:fill="FFFFFF" w:themeFill="background1"/>
        <w:tabs>
          <w:tab w:val="clear" w:pos="1287"/>
          <w:tab w:val="num" w:pos="1170"/>
        </w:tabs>
        <w:ind w:left="0" w:firstLine="540"/>
        <w:jc w:val="both"/>
        <w:rPr>
          <w:rFonts w:ascii="Sylfaen" w:hAnsi="Sylfaen"/>
          <w:lang w:val="ka-GE"/>
        </w:rPr>
      </w:pPr>
      <w:r w:rsidRPr="00F9763E">
        <w:rPr>
          <w:rFonts w:ascii="Sylfaen" w:hAnsi="Sylfaen"/>
          <w:lang w:val="ka-GE"/>
        </w:rPr>
        <w:t xml:space="preserve">შემსრულებელი ვალდებულია დაასრულოს წინამდებარე ხელშეკრულებით გათვალისწინებული სამუშაო </w:t>
      </w:r>
      <w:r>
        <w:rPr>
          <w:rFonts w:ascii="Sylfaen" w:hAnsi="Sylfaen"/>
          <w:lang w:val="ka-GE"/>
        </w:rPr>
        <w:t>არაუგვიანეს -----------------.</w:t>
      </w:r>
    </w:p>
    <w:p w14:paraId="7C587864" w14:textId="77777777" w:rsidR="00C420BC" w:rsidRDefault="00C420BC" w:rsidP="00C420BC">
      <w:pPr>
        <w:shd w:val="clear" w:color="auto" w:fill="FFFFFF" w:themeFill="background1"/>
        <w:tabs>
          <w:tab w:val="num" w:pos="1170"/>
        </w:tabs>
        <w:jc w:val="both"/>
        <w:rPr>
          <w:rFonts w:ascii="Sylfaen" w:hAnsi="Sylfaen"/>
          <w:lang w:val="ka-GE"/>
        </w:rPr>
      </w:pPr>
      <w:r w:rsidRPr="00F9763E">
        <w:rPr>
          <w:rFonts w:ascii="Sylfaen" w:hAnsi="Sylfaen"/>
          <w:lang w:val="ka-GE"/>
        </w:rPr>
        <w:t>4.2. შემსრულებელი უფლებამოსილია ვადაზე ადრე დაასრულოს და ჩააბაროს დამკვეთს ხელშეკრულებით გათვალისწინებული სამუშაო.</w:t>
      </w:r>
    </w:p>
    <w:p w14:paraId="690F81F2" w14:textId="77777777" w:rsidR="003F3916" w:rsidRPr="00F93449" w:rsidRDefault="003F3916" w:rsidP="003A0535">
      <w:pPr>
        <w:shd w:val="clear" w:color="auto" w:fill="FFFFFF" w:themeFill="background1"/>
        <w:ind w:left="540"/>
        <w:jc w:val="both"/>
        <w:rPr>
          <w:rFonts w:ascii="Sylfaen" w:hAnsi="Sylfaen"/>
          <w:b/>
          <w:color w:val="000000" w:themeColor="text1"/>
          <w:sz w:val="21"/>
          <w:szCs w:val="21"/>
          <w:lang w:val="ka-GE"/>
        </w:rPr>
      </w:pPr>
    </w:p>
    <w:p w14:paraId="12F9173B" w14:textId="77777777" w:rsidR="001B5C20" w:rsidRPr="00F93449" w:rsidRDefault="001B5C20" w:rsidP="003A0535">
      <w:pPr>
        <w:shd w:val="clear" w:color="auto" w:fill="FFFFFF" w:themeFill="background1"/>
        <w:ind w:left="540"/>
        <w:jc w:val="both"/>
        <w:rPr>
          <w:rFonts w:ascii="Sylfaen" w:hAnsi="Sylfaen"/>
          <w:b/>
          <w:color w:val="000000" w:themeColor="text1"/>
          <w:sz w:val="21"/>
          <w:szCs w:val="21"/>
          <w:lang w:val="ka-GE"/>
        </w:rPr>
      </w:pPr>
    </w:p>
    <w:p w14:paraId="78FCDEA3"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5.</w:t>
      </w:r>
      <w:r w:rsidRPr="00F93449">
        <w:rPr>
          <w:rFonts w:ascii="Sylfaen" w:hAnsi="Sylfaen"/>
          <w:b/>
          <w:color w:val="000000" w:themeColor="text1"/>
          <w:sz w:val="21"/>
          <w:szCs w:val="21"/>
          <w:lang w:val="ka-GE"/>
        </w:rPr>
        <w:tab/>
        <w:t>მხარეთა უფლება-მოვალეობები:</w:t>
      </w:r>
    </w:p>
    <w:p w14:paraId="17F619DD" w14:textId="77777777" w:rsidR="00D23D21" w:rsidRPr="00F93449" w:rsidRDefault="00D23D21" w:rsidP="003A0535">
      <w:pPr>
        <w:rPr>
          <w:rFonts w:ascii="Sylfaen" w:hAnsi="Sylfaen"/>
          <w:color w:val="000000" w:themeColor="text1"/>
          <w:sz w:val="21"/>
          <w:szCs w:val="21"/>
          <w:lang w:val="ka-GE"/>
        </w:rPr>
      </w:pPr>
    </w:p>
    <w:p w14:paraId="574AF67F"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5.1</w:t>
      </w:r>
      <w:r w:rsidRPr="00F93449">
        <w:rPr>
          <w:rFonts w:ascii="Sylfaen" w:hAnsi="Sylfaen"/>
          <w:b/>
          <w:i/>
          <w:color w:val="000000" w:themeColor="text1"/>
          <w:sz w:val="21"/>
          <w:szCs w:val="21"/>
          <w:lang w:val="ka-GE"/>
        </w:rPr>
        <w:tab/>
        <w:t>შემსრულებელი ვალდებულია:</w:t>
      </w:r>
      <w:r w:rsidRPr="00F93449">
        <w:rPr>
          <w:rFonts w:ascii="Sylfaen" w:hAnsi="Sylfaen"/>
          <w:color w:val="000000" w:themeColor="text1"/>
          <w:sz w:val="21"/>
          <w:szCs w:val="21"/>
          <w:lang w:val="ka-GE"/>
        </w:rPr>
        <w:t xml:space="preserve"> </w:t>
      </w:r>
    </w:p>
    <w:p w14:paraId="71DF3D5A"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5.1.1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შეასრულოს წინა</w:t>
      </w:r>
      <w:r w:rsidR="00C420BC">
        <w:rPr>
          <w:rFonts w:ascii="Sylfaen" w:hAnsi="Sylfaen"/>
          <w:color w:val="000000" w:themeColor="text1"/>
          <w:sz w:val="21"/>
          <w:szCs w:val="21"/>
          <w:lang w:val="ka-GE"/>
        </w:rPr>
        <w:t xml:space="preserve">მდებარე ხელშეკრულებით </w:t>
      </w:r>
      <w:r w:rsidRPr="00F93449">
        <w:rPr>
          <w:rFonts w:ascii="Sylfaen" w:hAnsi="Sylfaen"/>
          <w:color w:val="000000" w:themeColor="text1"/>
          <w:sz w:val="21"/>
          <w:szCs w:val="21"/>
          <w:lang w:val="ka-GE"/>
        </w:rPr>
        <w:t>გათვალისწინებული სამუშაოები</w:t>
      </w:r>
      <w:r w:rsidR="001F4017"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 xml:space="preserve">და ჩააბაროს აღნიშნული სამუშაოები დამკვეთს </w:t>
      </w:r>
      <w:r w:rsidR="001B09D2" w:rsidRPr="00F93449">
        <w:rPr>
          <w:rFonts w:ascii="Sylfaen" w:hAnsi="Sylfaen"/>
          <w:color w:val="000000" w:themeColor="text1"/>
          <w:sz w:val="21"/>
          <w:szCs w:val="21"/>
          <w:lang w:val="ka-GE"/>
        </w:rPr>
        <w:t xml:space="preserve">მხარეთა შორის შეთანხმებულ </w:t>
      </w:r>
      <w:r w:rsidRPr="00F93449">
        <w:rPr>
          <w:rFonts w:ascii="Sylfaen" w:hAnsi="Sylfaen"/>
          <w:color w:val="000000" w:themeColor="text1"/>
          <w:sz w:val="21"/>
          <w:szCs w:val="21"/>
          <w:lang w:val="ka-GE"/>
        </w:rPr>
        <w:t xml:space="preserve">ვადაში. </w:t>
      </w:r>
    </w:p>
    <w:p w14:paraId="1C419005"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უზრუნველყოს:</w:t>
      </w:r>
    </w:p>
    <w:p w14:paraId="1A3EE011" w14:textId="77777777" w:rsidR="00D23D21" w:rsidRPr="0028278C" w:rsidRDefault="00D23D21" w:rsidP="003A053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 xml:space="preserve">5.1.2.1. </w:t>
      </w:r>
      <w:r w:rsidR="0028278C" w:rsidRPr="0028278C">
        <w:rPr>
          <w:rFonts w:ascii="Sylfaen" w:hAnsi="Sylfaen"/>
          <w:sz w:val="21"/>
          <w:szCs w:val="21"/>
          <w:lang w:val="ka-GE"/>
        </w:rPr>
        <w:t>სამუშაოების შესრულება დამკვეთის მოთხოვნებისა და შესაბამისი წესების, ნორმების, საქართველოს მოქმედი კანონმდებლობის საფუძველზე (მათ შორის შესაბამისი ადმინისტრაციული ორგანოს/უფლებამოსილი პირის თანხმობის/მითითებების</w:t>
      </w:r>
      <w:r w:rsidR="0028278C" w:rsidRPr="0028278C">
        <w:rPr>
          <w:rFonts w:ascii="Sylfaen" w:hAnsi="Sylfaen"/>
          <w:sz w:val="21"/>
          <w:szCs w:val="21"/>
          <w:lang w:val="en-US"/>
        </w:rPr>
        <w:t>/</w:t>
      </w:r>
      <w:r w:rsidR="0028278C" w:rsidRPr="0028278C">
        <w:rPr>
          <w:rFonts w:ascii="Sylfaen" w:hAnsi="Sylfaen"/>
          <w:sz w:val="21"/>
          <w:szCs w:val="21"/>
          <w:lang w:val="ka-GE"/>
        </w:rPr>
        <w:t>ნებართვის შესაბამისად), მოცემულ სფეროში არსებული მეთოდიკების და ინსტრუქციების მიხედვით, ამასთან, საქართველოს კანონმდებლობით გათვალისწინებულ შემთხვევებში, შესაბამისი ადმინისტრაციული ორგანოსაგან მხოლოდ თანხმობის/ნებართვის მიღების შემდგომ და მის საფუძველზე, წინააღმდეგ შემთხვევაში დამკვეთის წერილობითი მოთხოვნის წარდგენიდან 1 (ერთი) კვირის ვადაში, შემსრულებელი ვალდებულია სრულად აუნაზღაუროს დამკვეთს მიყენებული ზიანი/ზარალი და გადაიხადოს დაკისრებული ჯარიმ(ებ)ი (ასეთის არსებობის შემთხვევაში). შემსრულებელი ასევე ვალდებულია სრულად დაიცვას საქართველოს კანონი შრომის უსაფრთხოების შესახებ და 2017 წლის 27 ოქტომბრის მთავრობის N477 დადგენილება სიმაღლეზე მუშაობის უსაფრთხოების მოთხოვნის შესახებ ტექნიკური რეგლამენტის დამტკიცების თაობაზე.</w:t>
      </w:r>
      <w:r w:rsidR="0028278C">
        <w:rPr>
          <w:rFonts w:ascii="Sylfaen" w:hAnsi="Sylfaen"/>
          <w:lang w:val="en-US"/>
        </w:rPr>
        <w:t xml:space="preserve"> </w:t>
      </w:r>
    </w:p>
    <w:p w14:paraId="7926B441" w14:textId="77777777" w:rsidR="007B7385" w:rsidRPr="00F93449" w:rsidRDefault="00D23D21" w:rsidP="007B738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5.1.2.2.</w:t>
      </w:r>
      <w:r w:rsidRPr="00F93449">
        <w:rPr>
          <w:rFonts w:ascii="Sylfaen" w:hAnsi="Sylfaen"/>
          <w:color w:val="000000" w:themeColor="text1"/>
          <w:sz w:val="21"/>
          <w:szCs w:val="21"/>
          <w:lang w:val="ka-GE"/>
        </w:rPr>
        <w:tab/>
        <w:t xml:space="preserve">სამუშაოების შესრულების ხარისხი დამკვეთის მოთხოვნების და </w:t>
      </w:r>
      <w:r w:rsidR="009B5616" w:rsidRPr="00F93449">
        <w:rPr>
          <w:rFonts w:ascii="Sylfaen" w:hAnsi="Sylfaen"/>
          <w:color w:val="000000" w:themeColor="text1"/>
          <w:sz w:val="21"/>
          <w:szCs w:val="21"/>
          <w:lang w:val="ka-GE"/>
        </w:rPr>
        <w:t>მოქმედი</w:t>
      </w:r>
      <w:r w:rsidRPr="00F93449">
        <w:rPr>
          <w:rFonts w:ascii="Sylfaen" w:hAnsi="Sylfaen"/>
          <w:color w:val="000000" w:themeColor="text1"/>
          <w:sz w:val="21"/>
          <w:szCs w:val="21"/>
          <w:lang w:val="ka-GE"/>
        </w:rPr>
        <w:t xml:space="preserve"> წესებისა და ნორმების შესაბამისად;</w:t>
      </w:r>
    </w:p>
    <w:p w14:paraId="5CDE17C6" w14:textId="77777777" w:rsidR="007B7385" w:rsidRPr="00F93449" w:rsidRDefault="00D23D21" w:rsidP="007B7385">
      <w:pPr>
        <w:ind w:firstLine="720"/>
        <w:jc w:val="both"/>
        <w:rPr>
          <w:rFonts w:ascii="Sylfaen" w:hAnsi="Sylfaen"/>
          <w:color w:val="000000" w:themeColor="text1"/>
          <w:sz w:val="21"/>
          <w:szCs w:val="21"/>
          <w:lang w:val="en-US"/>
        </w:rPr>
      </w:pPr>
      <w:r w:rsidRPr="00F93449">
        <w:rPr>
          <w:rFonts w:ascii="Sylfaen" w:hAnsi="Sylfaen"/>
          <w:color w:val="000000" w:themeColor="text1"/>
          <w:sz w:val="21"/>
          <w:szCs w:val="21"/>
          <w:lang w:val="ka-GE"/>
        </w:rPr>
        <w:t xml:space="preserve">5.1.2.3. </w:t>
      </w:r>
      <w:r w:rsidR="00EB58AC" w:rsidRPr="00F93449">
        <w:rPr>
          <w:rFonts w:ascii="Sylfaen" w:hAnsi="Sylfaen"/>
          <w:color w:val="000000" w:themeColor="text1"/>
          <w:sz w:val="21"/>
          <w:szCs w:val="21"/>
          <w:lang w:val="ka-GE"/>
        </w:rPr>
        <w:t xml:space="preserve">აღმოფხვრას ყველა დაზიანება, ნაკლოვანება და დეფექტი, რომელიც გამოვლინდება სამუშაოების </w:t>
      </w:r>
      <w:r w:rsidR="001B09D2" w:rsidRPr="00F93449">
        <w:rPr>
          <w:rFonts w:ascii="Sylfaen" w:hAnsi="Sylfaen"/>
          <w:color w:val="000000" w:themeColor="text1"/>
          <w:sz w:val="21"/>
          <w:szCs w:val="21"/>
          <w:lang w:val="ka-GE"/>
        </w:rPr>
        <w:t xml:space="preserve">ყოველი </w:t>
      </w:r>
      <w:r w:rsidR="00EB58AC" w:rsidRPr="00F93449">
        <w:rPr>
          <w:rFonts w:ascii="Sylfaen" w:hAnsi="Sylfaen"/>
          <w:color w:val="000000" w:themeColor="text1"/>
          <w:sz w:val="21"/>
          <w:szCs w:val="21"/>
          <w:lang w:val="ka-GE"/>
        </w:rPr>
        <w:t xml:space="preserve">მიღების დროს არაუმეტეს </w:t>
      </w:r>
      <w:r w:rsidR="008316A2">
        <w:rPr>
          <w:rFonts w:ascii="Sylfaen" w:hAnsi="Sylfaen"/>
          <w:color w:val="000000" w:themeColor="text1"/>
          <w:sz w:val="21"/>
          <w:szCs w:val="21"/>
          <w:lang w:val="ka-GE"/>
        </w:rPr>
        <w:t>2</w:t>
      </w:r>
      <w:r w:rsidR="00EB58AC" w:rsidRPr="00F93449">
        <w:rPr>
          <w:rFonts w:ascii="Sylfaen" w:hAnsi="Sylfaen"/>
          <w:color w:val="000000" w:themeColor="text1"/>
          <w:sz w:val="21"/>
          <w:szCs w:val="21"/>
          <w:lang w:val="ka-GE"/>
        </w:rPr>
        <w:t xml:space="preserve"> (</w:t>
      </w:r>
      <w:r w:rsidR="008316A2">
        <w:rPr>
          <w:rFonts w:ascii="Sylfaen" w:hAnsi="Sylfaen"/>
          <w:color w:val="000000" w:themeColor="text1"/>
          <w:sz w:val="21"/>
          <w:szCs w:val="21"/>
          <w:lang w:val="ka-GE"/>
        </w:rPr>
        <w:t>ორ</w:t>
      </w:r>
      <w:r w:rsidR="00957CD0">
        <w:rPr>
          <w:rFonts w:ascii="Sylfaen" w:hAnsi="Sylfaen"/>
          <w:color w:val="000000" w:themeColor="text1"/>
          <w:sz w:val="21"/>
          <w:szCs w:val="21"/>
          <w:lang w:val="ka-GE"/>
        </w:rPr>
        <w:t>ი</w:t>
      </w:r>
      <w:r w:rsidR="00EB58AC" w:rsidRPr="00F93449">
        <w:rPr>
          <w:rFonts w:ascii="Sylfaen" w:hAnsi="Sylfaen"/>
          <w:color w:val="000000" w:themeColor="text1"/>
          <w:sz w:val="21"/>
          <w:szCs w:val="21"/>
          <w:lang w:val="ka-GE"/>
        </w:rPr>
        <w:t xml:space="preserve">) დღის ვადაში, ხოლო საგარანტიო პერიოდის განმავლობაში არაუმეტეს </w:t>
      </w:r>
      <w:r w:rsidR="003A4964">
        <w:rPr>
          <w:rFonts w:ascii="Sylfaen" w:hAnsi="Sylfaen"/>
          <w:color w:val="000000" w:themeColor="text1"/>
          <w:sz w:val="21"/>
          <w:szCs w:val="21"/>
          <w:lang w:val="ka-GE"/>
        </w:rPr>
        <w:t xml:space="preserve">05 </w:t>
      </w:r>
      <w:r w:rsidR="00EB58AC" w:rsidRPr="00F93449">
        <w:rPr>
          <w:rFonts w:ascii="Sylfaen" w:hAnsi="Sylfaen"/>
          <w:color w:val="000000" w:themeColor="text1"/>
          <w:sz w:val="21"/>
          <w:szCs w:val="21"/>
          <w:lang w:val="ka-GE"/>
        </w:rPr>
        <w:t>(</w:t>
      </w:r>
      <w:r w:rsidR="003A4964">
        <w:rPr>
          <w:rFonts w:ascii="Sylfaen" w:hAnsi="Sylfaen"/>
          <w:color w:val="000000" w:themeColor="text1"/>
          <w:sz w:val="21"/>
          <w:szCs w:val="21"/>
          <w:lang w:val="ka-GE"/>
        </w:rPr>
        <w:t>ხუ</w:t>
      </w:r>
      <w:r w:rsidR="00EB58AC" w:rsidRPr="00F93449">
        <w:rPr>
          <w:rFonts w:ascii="Sylfaen" w:hAnsi="Sylfaen"/>
          <w:color w:val="000000" w:themeColor="text1"/>
          <w:sz w:val="21"/>
          <w:szCs w:val="21"/>
          <w:lang w:val="ka-GE"/>
        </w:rPr>
        <w:t xml:space="preserve">თი) დღის ვადაში. </w:t>
      </w:r>
      <w:r w:rsidR="007306AD">
        <w:rPr>
          <w:rFonts w:ascii="Sylfaen" w:hAnsi="Sylfaen"/>
          <w:color w:val="000000" w:themeColor="text1"/>
          <w:sz w:val="21"/>
          <w:szCs w:val="21"/>
          <w:lang w:val="ka-GE"/>
        </w:rPr>
        <w:t>საგარანტიო პერიოდი შესრულებულ</w:t>
      </w:r>
      <w:r w:rsidR="006A2DD6">
        <w:rPr>
          <w:rFonts w:ascii="Sylfaen" w:hAnsi="Sylfaen"/>
          <w:color w:val="000000" w:themeColor="text1"/>
          <w:sz w:val="21"/>
          <w:szCs w:val="21"/>
          <w:lang w:val="ka-GE"/>
        </w:rPr>
        <w:t xml:space="preserve">ი </w:t>
      </w:r>
      <w:r w:rsidR="001B09D2" w:rsidRPr="00F93449">
        <w:rPr>
          <w:rFonts w:ascii="Sylfaen" w:hAnsi="Sylfaen"/>
          <w:color w:val="000000" w:themeColor="text1"/>
          <w:sz w:val="21"/>
          <w:szCs w:val="21"/>
          <w:lang w:val="ka-GE"/>
        </w:rPr>
        <w:t>სამუშაო</w:t>
      </w:r>
      <w:r w:rsidR="00DE484C" w:rsidRPr="00F93449">
        <w:rPr>
          <w:rFonts w:ascii="Sylfaen" w:hAnsi="Sylfaen"/>
          <w:color w:val="000000" w:themeColor="text1"/>
          <w:sz w:val="21"/>
          <w:szCs w:val="21"/>
          <w:lang w:val="ka-GE"/>
        </w:rPr>
        <w:t>(ები)</w:t>
      </w:r>
      <w:r w:rsidR="001B09D2" w:rsidRPr="00F93449">
        <w:rPr>
          <w:rFonts w:ascii="Sylfaen" w:hAnsi="Sylfaen"/>
          <w:color w:val="000000" w:themeColor="text1"/>
          <w:sz w:val="21"/>
          <w:szCs w:val="21"/>
          <w:lang w:val="ka-GE"/>
        </w:rPr>
        <w:t xml:space="preserve">ს </w:t>
      </w:r>
      <w:r w:rsidR="00EB58AC" w:rsidRPr="00F93449">
        <w:rPr>
          <w:rFonts w:ascii="Sylfaen" w:hAnsi="Sylfaen"/>
          <w:color w:val="000000" w:themeColor="text1"/>
          <w:sz w:val="21"/>
          <w:szCs w:val="21"/>
          <w:lang w:val="ka-GE"/>
        </w:rPr>
        <w:t xml:space="preserve">საგარანტიო პერიოდი შეადგენს </w:t>
      </w:r>
      <w:r w:rsidR="001B5C20" w:rsidRPr="00F93449">
        <w:rPr>
          <w:rFonts w:ascii="Sylfaen" w:hAnsi="Sylfaen"/>
          <w:color w:val="000000" w:themeColor="text1"/>
          <w:sz w:val="21"/>
          <w:szCs w:val="21"/>
          <w:lang w:val="ka-GE"/>
        </w:rPr>
        <w:t>––––</w:t>
      </w:r>
      <w:r w:rsidR="00EB58AC" w:rsidRPr="00F93449">
        <w:rPr>
          <w:rFonts w:ascii="Sylfaen" w:hAnsi="Sylfaen"/>
          <w:color w:val="000000" w:themeColor="text1"/>
          <w:sz w:val="21"/>
          <w:szCs w:val="21"/>
          <w:lang w:val="ka-GE"/>
        </w:rPr>
        <w:t xml:space="preserve"> (</w:t>
      </w:r>
      <w:r w:rsidR="001B5C20" w:rsidRPr="00F93449">
        <w:rPr>
          <w:rFonts w:ascii="Sylfaen" w:hAnsi="Sylfaen"/>
          <w:color w:val="000000" w:themeColor="text1"/>
          <w:sz w:val="21"/>
          <w:szCs w:val="21"/>
          <w:lang w:val="ka-GE"/>
        </w:rPr>
        <w:t>–––––––)</w:t>
      </w:r>
      <w:r w:rsidR="00EB58AC" w:rsidRPr="00F93449">
        <w:rPr>
          <w:rFonts w:ascii="Sylfaen" w:hAnsi="Sylfaen"/>
          <w:color w:val="000000" w:themeColor="text1"/>
          <w:sz w:val="21"/>
          <w:szCs w:val="21"/>
          <w:lang w:val="ka-GE"/>
        </w:rPr>
        <w:t xml:space="preserve"> წელს, რომლის ათვლაც იწყება სამუშაოების დასრულებაზე მიღება-ჩაბარების აქტის ხელმოწერის დღიდან. </w:t>
      </w:r>
    </w:p>
    <w:p w14:paraId="4F42F200"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5.1.3</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სამუშაოების მსვლელობის განმავლობაში უზრუნველყოს შრომის დაცვისა და ტექნიკური უსაფრთხოების, ასევე ხანძარსაწინააღმდეგო ნორმებისა და გარემოს დაცვა. </w:t>
      </w:r>
    </w:p>
    <w:p w14:paraId="564AD97E" w14:textId="77777777" w:rsidR="00C60050"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5.1.4</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C60050" w:rsidRPr="00F93449">
        <w:rPr>
          <w:rFonts w:ascii="Sylfaen" w:hAnsi="Sylfaen"/>
          <w:color w:val="000000" w:themeColor="text1"/>
          <w:sz w:val="21"/>
          <w:szCs w:val="21"/>
          <w:lang w:val="ka-GE"/>
        </w:rPr>
        <w:t xml:space="preserve">განახორციელოს </w:t>
      </w:r>
      <w:r w:rsidR="00D76DEC" w:rsidRPr="00F93449">
        <w:rPr>
          <w:rFonts w:ascii="Sylfaen" w:hAnsi="Sylfaen"/>
          <w:color w:val="000000" w:themeColor="text1"/>
          <w:sz w:val="21"/>
          <w:szCs w:val="21"/>
          <w:lang w:val="ka-GE"/>
        </w:rPr>
        <w:t xml:space="preserve">მხარეთა შორის გაფორმებული შეთანხმებით </w:t>
      </w:r>
      <w:r w:rsidR="00C60050" w:rsidRPr="00F93449">
        <w:rPr>
          <w:rFonts w:ascii="Sylfaen" w:hAnsi="Sylfaen"/>
          <w:color w:val="000000" w:themeColor="text1"/>
          <w:sz w:val="21"/>
          <w:szCs w:val="21"/>
          <w:lang w:val="ka-GE"/>
        </w:rPr>
        <w:t>გათვალისწინებული სამუშაოები</w:t>
      </w:r>
      <w:r w:rsidR="00D76DEC" w:rsidRPr="00F93449">
        <w:rPr>
          <w:rFonts w:ascii="Sylfaen" w:hAnsi="Sylfaen"/>
          <w:color w:val="000000" w:themeColor="text1"/>
          <w:sz w:val="21"/>
          <w:szCs w:val="21"/>
          <w:lang w:val="ka-GE"/>
        </w:rPr>
        <w:t xml:space="preserve"> შეთანხმებული ღირებულებით (ასევე </w:t>
      </w:r>
      <w:r w:rsidR="00C60050" w:rsidRPr="00F93449">
        <w:rPr>
          <w:rFonts w:ascii="Sylfaen" w:hAnsi="Sylfaen"/>
          <w:color w:val="000000" w:themeColor="text1"/>
          <w:sz w:val="21"/>
          <w:szCs w:val="21"/>
          <w:lang w:val="ka-GE"/>
        </w:rPr>
        <w:t>ხარჯთაღრიცხვის</w:t>
      </w:r>
      <w:r w:rsidR="00D76DEC" w:rsidRPr="00F93449">
        <w:rPr>
          <w:rFonts w:ascii="Sylfaen" w:hAnsi="Sylfaen"/>
          <w:color w:val="000000" w:themeColor="text1"/>
          <w:sz w:val="21"/>
          <w:szCs w:val="21"/>
          <w:lang w:val="ka-GE"/>
        </w:rPr>
        <w:t xml:space="preserve"> არსებობის შემთხვევაში, ხარჯთაღრიცხვის</w:t>
      </w:r>
      <w:r w:rsidR="00F01578" w:rsidRPr="00F93449">
        <w:rPr>
          <w:rFonts w:ascii="Sylfaen" w:hAnsi="Sylfaen"/>
          <w:color w:val="000000" w:themeColor="text1"/>
          <w:sz w:val="21"/>
          <w:szCs w:val="21"/>
          <w:lang w:val="ka-GE"/>
        </w:rPr>
        <w:t xml:space="preserve"> შესაბამისად</w:t>
      </w:r>
      <w:r w:rsidR="00D76DEC" w:rsidRPr="00F93449">
        <w:rPr>
          <w:rFonts w:ascii="Sylfaen" w:hAnsi="Sylfaen"/>
          <w:color w:val="000000" w:themeColor="text1"/>
          <w:sz w:val="21"/>
          <w:szCs w:val="21"/>
          <w:lang w:val="ka-GE"/>
        </w:rPr>
        <w:t xml:space="preserve">) </w:t>
      </w:r>
      <w:r w:rsidR="00C60050" w:rsidRPr="00F93449">
        <w:rPr>
          <w:rFonts w:ascii="Sylfaen" w:hAnsi="Sylfaen"/>
          <w:color w:val="000000" w:themeColor="text1"/>
          <w:sz w:val="21"/>
          <w:szCs w:val="21"/>
          <w:lang w:val="ka-GE"/>
        </w:rPr>
        <w:t xml:space="preserve">და </w:t>
      </w:r>
      <w:r w:rsidR="00F01578" w:rsidRPr="00F93449">
        <w:rPr>
          <w:rFonts w:ascii="Sylfaen" w:hAnsi="Sylfaen"/>
          <w:color w:val="000000" w:themeColor="text1"/>
          <w:sz w:val="21"/>
          <w:szCs w:val="21"/>
          <w:lang w:val="ka-GE"/>
        </w:rPr>
        <w:t>შეთანხმებულ</w:t>
      </w:r>
      <w:r w:rsidR="00C60050" w:rsidRPr="00F93449">
        <w:rPr>
          <w:rFonts w:ascii="Sylfaen" w:hAnsi="Sylfaen"/>
          <w:color w:val="000000" w:themeColor="text1"/>
          <w:sz w:val="21"/>
          <w:szCs w:val="21"/>
          <w:lang w:val="ka-GE"/>
        </w:rPr>
        <w:t xml:space="preserve"> ვადაში.</w:t>
      </w:r>
    </w:p>
    <w:p w14:paraId="10869B68" w14:textId="77777777" w:rsidR="00E24B6B" w:rsidRDefault="00C60050"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5.1.5</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 xml:space="preserve"> </w:t>
      </w:r>
      <w:r w:rsidR="006A2DD6" w:rsidRPr="0093008A">
        <w:rPr>
          <w:rFonts w:ascii="Sylfaen" w:hAnsi="Sylfaen"/>
          <w:sz w:val="21"/>
          <w:szCs w:val="21"/>
          <w:lang w:val="ka-GE"/>
        </w:rPr>
        <w:t>საქართველოს კანონმდებლობით დადგენილი წესის შესაბამისად სამუშაოების დამკვეთისთვის ჩაბარებამდე უზრუნველყოს სამუშაოთა წარმოების ადგილისა (ობიექტი) და მისი მიმდებარე ტერიტორიის გათავისუფლება სამუშაოთა წარმოების შედეგად არსებული ნარჩენების, მოწყობილობების, ინვენტარის, ინსტრუმენტების, მასალის, დროებითი ნაგებობებისა და სხვა დანადგარებისაგან, რომლის ღირებულებაც შედის ხელშეკრულების საერთო ღირებულებაში.</w:t>
      </w:r>
      <w:r w:rsidR="00E24B6B" w:rsidRPr="00F93449">
        <w:rPr>
          <w:rFonts w:ascii="Sylfaen" w:hAnsi="Sylfaen"/>
          <w:color w:val="000000" w:themeColor="text1"/>
          <w:sz w:val="21"/>
          <w:szCs w:val="21"/>
          <w:lang w:val="ka-GE"/>
        </w:rPr>
        <w:t xml:space="preserve"> </w:t>
      </w:r>
    </w:p>
    <w:p w14:paraId="17049616" w14:textId="77777777" w:rsidR="0093008A" w:rsidRPr="0093008A" w:rsidRDefault="0093008A" w:rsidP="003A0535">
      <w:pPr>
        <w:jc w:val="both"/>
        <w:rPr>
          <w:rFonts w:ascii="Sylfaen" w:hAnsi="Sylfaen"/>
          <w:color w:val="000000" w:themeColor="text1"/>
          <w:sz w:val="21"/>
          <w:szCs w:val="21"/>
          <w:lang w:val="ka-GE"/>
        </w:rPr>
      </w:pPr>
      <w:r w:rsidRPr="0093008A">
        <w:rPr>
          <w:rFonts w:ascii="Sylfaen" w:hAnsi="Sylfaen"/>
          <w:sz w:val="21"/>
          <w:szCs w:val="21"/>
          <w:lang w:val="ka-GE"/>
        </w:rPr>
        <w:t>5.1.6. წარმოადგინოს სამუშაოთა შესრულებისას გამოყენებული მასალის ხარისხის/შესაბამისობის/წარმოშობის სერთიფიკატები დამკვეთის მოთხოვნიდან 7 (შვიდი) სამუშაო დღის ვადაში.</w:t>
      </w:r>
    </w:p>
    <w:p w14:paraId="25FE9167" w14:textId="77777777" w:rsidR="00A04F1A" w:rsidRPr="00F93449" w:rsidRDefault="00A04F1A"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5.1.</w:t>
      </w:r>
      <w:r w:rsidR="0093008A">
        <w:rPr>
          <w:rFonts w:ascii="Sylfaen" w:hAnsi="Sylfaen"/>
          <w:color w:val="000000" w:themeColor="text1"/>
          <w:sz w:val="21"/>
          <w:szCs w:val="21"/>
          <w:lang w:val="ka-GE"/>
        </w:rPr>
        <w:t>7</w:t>
      </w:r>
      <w:r w:rsidRPr="00F93449">
        <w:rPr>
          <w:rFonts w:ascii="Sylfaen" w:hAnsi="Sylfaen"/>
          <w:color w:val="000000" w:themeColor="text1"/>
          <w:sz w:val="21"/>
          <w:szCs w:val="21"/>
          <w:lang w:val="ka-GE"/>
        </w:rPr>
        <w:t xml:space="preserve">. დამკვეთის მოთხოვნის შემთხვევაში წარმოადგინოს </w:t>
      </w:r>
      <w:r w:rsidR="00EC2E8B" w:rsidRPr="00F93449">
        <w:rPr>
          <w:rFonts w:ascii="Sylfaen" w:hAnsi="Sylfaen"/>
          <w:color w:val="000000" w:themeColor="text1"/>
          <w:sz w:val="21"/>
          <w:szCs w:val="21"/>
          <w:lang w:val="ka-GE"/>
        </w:rPr>
        <w:t xml:space="preserve">ყოველი შეკვეთის შესრულებისას </w:t>
      </w:r>
      <w:r w:rsidRPr="00F93449">
        <w:rPr>
          <w:rFonts w:ascii="Sylfaen" w:hAnsi="Sylfaen"/>
          <w:color w:val="000000" w:themeColor="text1"/>
          <w:sz w:val="21"/>
          <w:szCs w:val="21"/>
          <w:lang w:val="ka-GE"/>
        </w:rPr>
        <w:t>მასალების შესყიდვის და/ან ობიექტზე</w:t>
      </w:r>
      <w:r w:rsidR="007F6D15" w:rsidRPr="00F93449">
        <w:rPr>
          <w:rFonts w:ascii="Sylfaen" w:hAnsi="Sylfaen"/>
          <w:color w:val="000000" w:themeColor="text1"/>
          <w:sz w:val="21"/>
          <w:szCs w:val="21"/>
          <w:lang w:val="ka-GE"/>
        </w:rPr>
        <w:t>/ობიექტიდან</w:t>
      </w:r>
      <w:r w:rsidRPr="00F93449">
        <w:rPr>
          <w:rFonts w:ascii="Sylfaen" w:hAnsi="Sylfaen"/>
          <w:color w:val="000000" w:themeColor="text1"/>
          <w:sz w:val="21"/>
          <w:szCs w:val="21"/>
          <w:lang w:val="ka-GE"/>
        </w:rPr>
        <w:t xml:space="preserve"> ტრანსპორტირების დამადასტურებელი დოკუმენტაცია</w:t>
      </w:r>
      <w:r w:rsidR="0080241F" w:rsidRPr="00F93449">
        <w:rPr>
          <w:rFonts w:ascii="Sylfaen" w:hAnsi="Sylfaen"/>
          <w:color w:val="000000" w:themeColor="text1"/>
          <w:sz w:val="21"/>
          <w:szCs w:val="21"/>
          <w:lang w:val="ka-GE"/>
        </w:rPr>
        <w:t xml:space="preserve">, </w:t>
      </w:r>
      <w:r w:rsidR="00D76DEC" w:rsidRPr="00F93449">
        <w:rPr>
          <w:rFonts w:ascii="Sylfaen" w:hAnsi="Sylfaen"/>
          <w:color w:val="000000" w:themeColor="text1"/>
          <w:sz w:val="21"/>
          <w:szCs w:val="21"/>
          <w:lang w:val="ka-GE"/>
        </w:rPr>
        <w:t>მხარეთა შორის გაფორმებული შეთანხმებ</w:t>
      </w:r>
      <w:r w:rsidR="00713ECA" w:rsidRPr="00F93449">
        <w:rPr>
          <w:rFonts w:ascii="Sylfaen" w:hAnsi="Sylfaen"/>
          <w:color w:val="000000" w:themeColor="text1"/>
          <w:sz w:val="21"/>
          <w:szCs w:val="21"/>
          <w:lang w:val="ka-GE"/>
        </w:rPr>
        <w:t>(ებ)</w:t>
      </w:r>
      <w:r w:rsidR="00D76DEC" w:rsidRPr="00F93449">
        <w:rPr>
          <w:rFonts w:ascii="Sylfaen" w:hAnsi="Sylfaen"/>
          <w:color w:val="000000" w:themeColor="text1"/>
          <w:sz w:val="21"/>
          <w:szCs w:val="21"/>
          <w:lang w:val="ka-GE"/>
        </w:rPr>
        <w:t xml:space="preserve">ით </w:t>
      </w:r>
      <w:r w:rsidR="0080241F" w:rsidRPr="00F93449">
        <w:rPr>
          <w:rFonts w:ascii="Sylfaen" w:hAnsi="Sylfaen"/>
          <w:color w:val="000000" w:themeColor="text1"/>
          <w:sz w:val="21"/>
          <w:szCs w:val="21"/>
          <w:lang w:val="ka-GE"/>
        </w:rPr>
        <w:t>შესრულებული სამუშაოს მოცულობის დასადასტურებლად</w:t>
      </w:r>
      <w:r w:rsidRPr="00F93449">
        <w:rPr>
          <w:rFonts w:ascii="Sylfaen" w:hAnsi="Sylfaen"/>
          <w:color w:val="000000" w:themeColor="text1"/>
          <w:sz w:val="21"/>
          <w:szCs w:val="21"/>
          <w:lang w:val="ka-GE"/>
        </w:rPr>
        <w:t>.</w:t>
      </w:r>
    </w:p>
    <w:p w14:paraId="321CD3DE" w14:textId="77777777" w:rsidR="0093008A" w:rsidRPr="0093008A" w:rsidRDefault="0093008A" w:rsidP="0093008A">
      <w:pPr>
        <w:jc w:val="both"/>
        <w:rPr>
          <w:rFonts w:ascii="Sylfaen" w:hAnsi="Sylfaen"/>
          <w:sz w:val="21"/>
          <w:szCs w:val="21"/>
          <w:lang w:val="ka-GE"/>
        </w:rPr>
      </w:pPr>
      <w:r w:rsidRPr="0093008A">
        <w:rPr>
          <w:rFonts w:ascii="Sylfaen" w:hAnsi="Sylfaen"/>
          <w:sz w:val="21"/>
          <w:szCs w:val="21"/>
          <w:lang w:val="ka-GE"/>
        </w:rPr>
        <w:t xml:space="preserve">5.1.8. ყოველი ფარული სამუშაო(ებ)ის ჩაბარებამდე არაუგვიანეს 1 (ერთი) დღით ადრე შეატყობინოს დამკვეთს ფარული სამუშაოების დასრულების შესახებ. შემდგომი სამუშაოები უნდა განხორციელდეს მხოლოდ ფარული სამუშაოების ჩაბარების და მათი დამადასტურებელი აქტების შედგენის შემდეგ. თუ შემსრულებელი არ შეატყობინებს დამკვეთს აღნიშნულის შესახებ და დაასრულებს სამუშაოებს დამკვეთის დასტურის გარეშე, შემსრულებელი ვალდებულია ნებისმიერ დროს მოშალოს ფარული სამუშაო დამკვეთის მოთხოვნის შესაბამისად და საკუთარი ხარჯით ხელახლა დაასრულოს იგი. </w:t>
      </w:r>
    </w:p>
    <w:p w14:paraId="16F8AF03" w14:textId="77777777" w:rsidR="004C6A8B" w:rsidRPr="0093008A" w:rsidRDefault="0093008A" w:rsidP="0093008A">
      <w:pPr>
        <w:jc w:val="both"/>
        <w:rPr>
          <w:rFonts w:ascii="Sylfaen" w:hAnsi="Sylfaen"/>
          <w:color w:val="000000" w:themeColor="text1"/>
          <w:sz w:val="21"/>
          <w:szCs w:val="21"/>
          <w:lang w:val="ka-GE"/>
        </w:rPr>
      </w:pPr>
      <w:r w:rsidRPr="0093008A">
        <w:rPr>
          <w:rFonts w:ascii="Sylfaen" w:hAnsi="Sylfaen"/>
          <w:sz w:val="21"/>
          <w:szCs w:val="21"/>
          <w:lang w:val="ka-GE"/>
        </w:rPr>
        <w:t>5.1.9. განახორციელოს წინამდებარე ხელშეკრულების დანართ(ებ)ში მითითებული მასალის (სამუშაოთა წარმოებისათვის საჭირო/გამოსაყენებელი მასალის) შესყიდვა დამკვეთთან წინასწარი შეთანხმებით.</w:t>
      </w:r>
    </w:p>
    <w:p w14:paraId="5D5EC4E1"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5.2</w:t>
      </w:r>
      <w:r w:rsidR="000E1784" w:rsidRPr="00F93449">
        <w:rPr>
          <w:rFonts w:ascii="Sylfaen" w:hAnsi="Sylfaen"/>
          <w:b/>
          <w:i/>
          <w:color w:val="000000" w:themeColor="text1"/>
          <w:sz w:val="21"/>
          <w:szCs w:val="21"/>
          <w:lang w:val="ka-GE"/>
        </w:rPr>
        <w:t>.</w:t>
      </w:r>
      <w:r w:rsidRPr="00F93449">
        <w:rPr>
          <w:rFonts w:ascii="Sylfaen" w:hAnsi="Sylfaen"/>
          <w:b/>
          <w:i/>
          <w:color w:val="000000" w:themeColor="text1"/>
          <w:sz w:val="21"/>
          <w:szCs w:val="21"/>
          <w:lang w:val="ka-GE"/>
        </w:rPr>
        <w:tab/>
        <w:t>შემსრულებელი უფლებამოსილია:</w:t>
      </w:r>
      <w:r w:rsidRPr="00F93449">
        <w:rPr>
          <w:rFonts w:ascii="Sylfaen" w:hAnsi="Sylfaen"/>
          <w:color w:val="000000" w:themeColor="text1"/>
          <w:sz w:val="21"/>
          <w:szCs w:val="21"/>
          <w:lang w:val="ka-GE"/>
        </w:rPr>
        <w:t xml:space="preserve">  </w:t>
      </w:r>
    </w:p>
    <w:p w14:paraId="17B3CDD2" w14:textId="77777777" w:rsidR="00D23D21" w:rsidRPr="00F93449" w:rsidRDefault="00D23D21" w:rsidP="003A0535">
      <w:pPr>
        <w:shd w:val="clear" w:color="auto" w:fill="FFFFFF" w:themeFill="background1"/>
        <w:tabs>
          <w:tab w:val="left" w:pos="54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5.2.1</w:t>
      </w:r>
      <w:r w:rsidRPr="00F93449">
        <w:rPr>
          <w:rFonts w:ascii="Sylfaen" w:hAnsi="Sylfaen"/>
          <w:color w:val="000000" w:themeColor="text1"/>
          <w:sz w:val="21"/>
          <w:szCs w:val="21"/>
          <w:lang w:val="ka-GE"/>
        </w:rPr>
        <w:tab/>
      </w:r>
      <w:r w:rsidR="008F6312" w:rsidRPr="00F93449">
        <w:rPr>
          <w:rFonts w:ascii="Sylfaen" w:hAnsi="Sylfaen"/>
          <w:color w:val="000000" w:themeColor="text1"/>
          <w:sz w:val="21"/>
          <w:szCs w:val="21"/>
          <w:lang w:val="ka-GE"/>
        </w:rPr>
        <w:t xml:space="preserve">მოითხოვოს </w:t>
      </w:r>
      <w:r w:rsidR="00CD7AC4" w:rsidRPr="00F93449">
        <w:rPr>
          <w:rFonts w:ascii="Sylfaen" w:hAnsi="Sylfaen"/>
          <w:color w:val="000000" w:themeColor="text1"/>
          <w:sz w:val="21"/>
          <w:szCs w:val="21"/>
          <w:lang w:val="ka-GE"/>
        </w:rPr>
        <w:t>შესრულებული სამუშა</w:t>
      </w:r>
      <w:r w:rsidR="008A5D6D" w:rsidRPr="00F93449">
        <w:rPr>
          <w:rFonts w:ascii="Sylfaen" w:hAnsi="Sylfaen"/>
          <w:color w:val="000000" w:themeColor="text1"/>
          <w:sz w:val="21"/>
          <w:szCs w:val="21"/>
          <w:lang w:val="ka-GE"/>
        </w:rPr>
        <w:t>(ებ)</w:t>
      </w:r>
      <w:r w:rsidR="00CD7AC4" w:rsidRPr="00F93449">
        <w:rPr>
          <w:rFonts w:ascii="Sylfaen" w:hAnsi="Sylfaen"/>
          <w:color w:val="000000" w:themeColor="text1"/>
          <w:sz w:val="21"/>
          <w:szCs w:val="21"/>
          <w:lang w:val="ka-GE"/>
        </w:rPr>
        <w:t xml:space="preserve">ოს </w:t>
      </w:r>
      <w:r w:rsidR="008F6312" w:rsidRPr="00F93449">
        <w:rPr>
          <w:rFonts w:ascii="Sylfaen" w:hAnsi="Sylfaen"/>
          <w:color w:val="000000" w:themeColor="text1"/>
          <w:sz w:val="21"/>
          <w:szCs w:val="21"/>
          <w:lang w:val="ka-GE"/>
        </w:rPr>
        <w:t>ღირებულების ანაზღაურება წინამდებარე ხელშეკრულებით გათვალისწინებული პირობების</w:t>
      </w:r>
      <w:r w:rsidR="00D76DEC" w:rsidRPr="00F93449">
        <w:rPr>
          <w:rFonts w:ascii="Sylfaen" w:hAnsi="Sylfaen"/>
          <w:color w:val="000000" w:themeColor="text1"/>
          <w:sz w:val="21"/>
          <w:szCs w:val="21"/>
          <w:lang w:val="ka-GE"/>
        </w:rPr>
        <w:t xml:space="preserve"> </w:t>
      </w:r>
      <w:r w:rsidR="008F6312" w:rsidRPr="00F93449">
        <w:rPr>
          <w:rFonts w:ascii="Sylfaen" w:hAnsi="Sylfaen"/>
          <w:color w:val="000000" w:themeColor="text1"/>
          <w:sz w:val="21"/>
          <w:szCs w:val="21"/>
          <w:lang w:val="ka-GE"/>
        </w:rPr>
        <w:t xml:space="preserve"> თანახმად.</w:t>
      </w:r>
    </w:p>
    <w:p w14:paraId="67EBC236" w14:textId="77777777" w:rsidR="009648C2" w:rsidRPr="00F93449" w:rsidRDefault="009648C2" w:rsidP="009648C2">
      <w:pPr>
        <w:shd w:val="clear" w:color="auto" w:fill="FFFFFF" w:themeFill="background1"/>
        <w:jc w:val="both"/>
        <w:rPr>
          <w:rFonts w:ascii="Sylfaen" w:hAnsi="Sylfaen"/>
          <w:b/>
          <w:color w:val="000000" w:themeColor="text1"/>
          <w:sz w:val="21"/>
          <w:szCs w:val="21"/>
          <w:lang w:val="ka-GE"/>
        </w:rPr>
      </w:pPr>
      <w:r w:rsidRPr="00F93449">
        <w:rPr>
          <w:rFonts w:ascii="Sylfaen" w:hAnsi="Sylfaen"/>
          <w:color w:val="000000" w:themeColor="text1"/>
          <w:sz w:val="21"/>
          <w:szCs w:val="21"/>
          <w:lang w:val="ka-GE"/>
        </w:rPr>
        <w:lastRenderedPageBreak/>
        <w:t>5.2.2. შემსრულებელი უფლებამოსილია ვადაზე ადრე დაასრულოს და ჩააბაროს დამკვეთს ყოველი შეთანხმებით გათვალისწინებული სამუშაო.</w:t>
      </w:r>
    </w:p>
    <w:p w14:paraId="5A86720C"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b/>
          <w:i/>
          <w:color w:val="000000" w:themeColor="text1"/>
          <w:sz w:val="21"/>
          <w:szCs w:val="21"/>
          <w:lang w:val="ka-GE"/>
        </w:rPr>
        <w:t>5.3</w:t>
      </w:r>
      <w:r w:rsidRPr="00F93449">
        <w:rPr>
          <w:rFonts w:ascii="Sylfaen" w:hAnsi="Sylfaen"/>
          <w:b/>
          <w:i/>
          <w:color w:val="000000" w:themeColor="text1"/>
          <w:sz w:val="21"/>
          <w:szCs w:val="21"/>
          <w:lang w:val="ka-GE"/>
        </w:rPr>
        <w:tab/>
        <w:t>დამკვეთი ვალდებულია:</w:t>
      </w:r>
      <w:r w:rsidRPr="00F93449">
        <w:rPr>
          <w:rFonts w:ascii="Sylfaen" w:hAnsi="Sylfaen"/>
          <w:color w:val="000000" w:themeColor="text1"/>
          <w:sz w:val="21"/>
          <w:szCs w:val="21"/>
          <w:lang w:val="ka-GE"/>
        </w:rPr>
        <w:t xml:space="preserve"> </w:t>
      </w:r>
    </w:p>
    <w:p w14:paraId="72D22DCB"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5.3.1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8F6312" w:rsidRPr="00F93449">
        <w:rPr>
          <w:rFonts w:ascii="Sylfaen" w:hAnsi="Sylfaen"/>
          <w:color w:val="000000" w:themeColor="text1"/>
          <w:sz w:val="21"/>
          <w:szCs w:val="21"/>
          <w:lang w:val="ka-GE"/>
        </w:rPr>
        <w:t>მიიღოს</w:t>
      </w:r>
      <w:r w:rsidRPr="00F93449">
        <w:rPr>
          <w:rFonts w:ascii="Sylfaen" w:hAnsi="Sylfaen"/>
          <w:color w:val="000000" w:themeColor="text1"/>
          <w:sz w:val="21"/>
          <w:szCs w:val="21"/>
          <w:lang w:val="ka-GE"/>
        </w:rPr>
        <w:t xml:space="preserve"> სამუშაოები და განახორციელოს ანგარიშსწორება წინამდებარე ხელშეკრულების შესაბამისად. </w:t>
      </w:r>
    </w:p>
    <w:p w14:paraId="0433B31F" w14:textId="77777777" w:rsidR="006C7B1B"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5.3.</w:t>
      </w:r>
      <w:r w:rsidR="000E7325" w:rsidRPr="00F93449">
        <w:rPr>
          <w:rFonts w:ascii="Sylfaen" w:hAnsi="Sylfaen"/>
          <w:color w:val="000000" w:themeColor="text1"/>
          <w:sz w:val="21"/>
          <w:szCs w:val="21"/>
          <w:lang w:val="ka-GE"/>
        </w:rPr>
        <w:t>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713ECA" w:rsidRPr="00F93449">
        <w:rPr>
          <w:rFonts w:ascii="Sylfaen" w:hAnsi="Sylfaen"/>
          <w:color w:val="000000" w:themeColor="text1"/>
          <w:sz w:val="21"/>
          <w:szCs w:val="21"/>
          <w:lang w:val="ka-GE"/>
        </w:rPr>
        <w:t xml:space="preserve">შემსრულებლის მიერ ყოველი შეკვეთის შესაბამისად შესრულებული </w:t>
      </w:r>
      <w:r w:rsidRPr="00F93449">
        <w:rPr>
          <w:rFonts w:ascii="Sylfaen" w:hAnsi="Sylfaen"/>
          <w:color w:val="000000" w:themeColor="text1"/>
          <w:sz w:val="21"/>
          <w:szCs w:val="21"/>
          <w:lang w:val="ka-GE"/>
        </w:rPr>
        <w:t>სამუშაოების მოწონების შემთხვევაში ხელი მოაწეროს შემსრულებლის მიერ ხელმოწერილ სამუშაოების მიღება-ჩაბარების აქტს შემსრულებლის მიერ მისი წარმოდგენიდან 5 (ხუთი) სამუშაო დღის განმავლობაში, ან წარუდგინოს შემსრულებელს უარი მიღება-ჩაბარების აქტზე ხელის მოწერასთან დაკავშირებით.</w:t>
      </w:r>
    </w:p>
    <w:p w14:paraId="4E6B4ECE" w14:textId="77777777" w:rsidR="00D23D21" w:rsidRPr="00F93449" w:rsidRDefault="00D23D21" w:rsidP="003A0535">
      <w:pPr>
        <w:jc w:val="both"/>
        <w:rPr>
          <w:rFonts w:ascii="Sylfaen" w:hAnsi="Sylfaen"/>
          <w:b/>
          <w:i/>
          <w:color w:val="000000" w:themeColor="text1"/>
          <w:sz w:val="21"/>
          <w:szCs w:val="21"/>
          <w:lang w:val="ka-GE"/>
        </w:rPr>
      </w:pPr>
      <w:r w:rsidRPr="00F93449">
        <w:rPr>
          <w:rFonts w:ascii="Sylfaen" w:hAnsi="Sylfaen"/>
          <w:b/>
          <w:i/>
          <w:color w:val="000000" w:themeColor="text1"/>
          <w:sz w:val="21"/>
          <w:szCs w:val="21"/>
          <w:lang w:val="ka-GE"/>
        </w:rPr>
        <w:t>5.4</w:t>
      </w:r>
      <w:r w:rsidR="000E1784" w:rsidRPr="00F93449">
        <w:rPr>
          <w:rFonts w:ascii="Sylfaen" w:hAnsi="Sylfaen"/>
          <w:b/>
          <w:i/>
          <w:color w:val="000000" w:themeColor="text1"/>
          <w:sz w:val="21"/>
          <w:szCs w:val="21"/>
          <w:lang w:val="ka-GE"/>
        </w:rPr>
        <w:t>.</w:t>
      </w:r>
      <w:r w:rsidRPr="00F93449">
        <w:rPr>
          <w:rFonts w:ascii="Sylfaen" w:hAnsi="Sylfaen"/>
          <w:b/>
          <w:i/>
          <w:color w:val="000000" w:themeColor="text1"/>
          <w:sz w:val="21"/>
          <w:szCs w:val="21"/>
          <w:lang w:val="ka-GE"/>
        </w:rPr>
        <w:tab/>
        <w:t xml:space="preserve">დამკვეთი უფლებამოსილია: </w:t>
      </w:r>
    </w:p>
    <w:p w14:paraId="05BB0490"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5.4.1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9B5616" w:rsidRPr="00F93449">
        <w:rPr>
          <w:rFonts w:ascii="Sylfaen" w:hAnsi="Sylfaen"/>
          <w:color w:val="000000" w:themeColor="text1"/>
          <w:sz w:val="21"/>
          <w:szCs w:val="21"/>
          <w:lang w:val="ka-GE"/>
        </w:rPr>
        <w:t xml:space="preserve">უარი თქვას ხელშეკრულების შესრულებაზე და არ გადაუხადოს შემსრულებელს </w:t>
      </w:r>
      <w:r w:rsidR="00C420BC">
        <w:rPr>
          <w:rFonts w:ascii="Sylfaen" w:hAnsi="Sylfaen"/>
          <w:color w:val="000000" w:themeColor="text1"/>
          <w:sz w:val="21"/>
          <w:szCs w:val="21"/>
          <w:lang w:val="ka-GE"/>
        </w:rPr>
        <w:t>ხელშეკრულებით</w:t>
      </w:r>
      <w:r w:rsidR="009B5616" w:rsidRPr="00F93449">
        <w:rPr>
          <w:rFonts w:ascii="Sylfaen" w:hAnsi="Sylfaen"/>
          <w:color w:val="000000" w:themeColor="text1"/>
          <w:sz w:val="21"/>
          <w:szCs w:val="21"/>
          <w:lang w:val="ka-GE"/>
        </w:rPr>
        <w:t xml:space="preserve"> გათვალისწინებული თანხა, ამასთან, მოითხოვოს ზიანის ანაზღაურება, თუ შემსრულებელი არ იწყებს სამუშაოების განხორციელებას </w:t>
      </w:r>
      <w:r w:rsidR="00713ECA" w:rsidRPr="00F93449">
        <w:rPr>
          <w:rFonts w:ascii="Sylfaen" w:hAnsi="Sylfaen"/>
          <w:color w:val="000000" w:themeColor="text1"/>
          <w:sz w:val="21"/>
          <w:szCs w:val="21"/>
          <w:lang w:val="ka-GE"/>
        </w:rPr>
        <w:t>შეთანხმებით</w:t>
      </w:r>
      <w:r w:rsidR="009B5616" w:rsidRPr="00F93449">
        <w:rPr>
          <w:rFonts w:ascii="Sylfaen" w:hAnsi="Sylfaen"/>
          <w:color w:val="000000" w:themeColor="text1"/>
          <w:sz w:val="21"/>
          <w:szCs w:val="21"/>
          <w:lang w:val="ka-GE"/>
        </w:rPr>
        <w:t xml:space="preserve"> გათვალისწინებულ ვადაში ან თუ სამუშაოების შესრულების ტემპიდან გამომდინარე ნათელი ხდება, რომ მათი დროულად შესრულება აშკარად შეუძლებელია.  </w:t>
      </w:r>
    </w:p>
    <w:p w14:paraId="72AAC5FA" w14:textId="77777777" w:rsidR="008F6312" w:rsidRPr="00F93449" w:rsidRDefault="008F6312" w:rsidP="003A0535">
      <w:pPr>
        <w:shd w:val="clear" w:color="auto" w:fill="FFFFFF" w:themeFill="background1"/>
        <w:tabs>
          <w:tab w:val="left" w:pos="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5.4.2. სამუშაოს მიღება-ჩაბარების აქტის ხელმოწერამდე ნებისმიერ დროს უარი თქვას ხელშეკრულების შესრულებაზე და გადაუხადოს შემსრულებელს დადგენილი ფასის ნაწილი იმ შესრულებული სამუშაოს პროპორციულად, რომელიც შესრულდა ხელშეკრულების შესრულებაზე დამკვეთის მიერ უარის თქმის შესახებ შეტყობინების </w:t>
      </w:r>
      <w:r w:rsidR="000E3E74" w:rsidRPr="00F93449">
        <w:rPr>
          <w:rFonts w:ascii="Sylfaen" w:hAnsi="Sylfaen"/>
          <w:color w:val="000000" w:themeColor="text1"/>
          <w:sz w:val="21"/>
          <w:szCs w:val="21"/>
          <w:lang w:val="ka-GE"/>
        </w:rPr>
        <w:t>შემსრულებლისათვის გადაცემამდე</w:t>
      </w:r>
      <w:r w:rsidRPr="00F93449">
        <w:rPr>
          <w:rFonts w:ascii="Sylfaen" w:hAnsi="Sylfaen"/>
          <w:color w:val="000000" w:themeColor="text1"/>
          <w:sz w:val="21"/>
          <w:szCs w:val="21"/>
          <w:lang w:val="ka-GE"/>
        </w:rPr>
        <w:t>.</w:t>
      </w:r>
    </w:p>
    <w:p w14:paraId="1C79F478" w14:textId="77777777" w:rsidR="001C195A" w:rsidRPr="00F93449" w:rsidRDefault="00D16159" w:rsidP="003A0535">
      <w:pPr>
        <w:shd w:val="clear" w:color="auto" w:fill="FFFFFF" w:themeFill="background1"/>
        <w:tabs>
          <w:tab w:val="left" w:pos="0"/>
          <w:tab w:val="left" w:pos="1080"/>
        </w:tabs>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5.5. </w:t>
      </w:r>
      <w:r w:rsidR="00D100EF" w:rsidRPr="00F93449">
        <w:rPr>
          <w:rFonts w:ascii="Sylfaen" w:hAnsi="Sylfaen"/>
          <w:color w:val="000000" w:themeColor="text1"/>
          <w:sz w:val="21"/>
          <w:szCs w:val="21"/>
          <w:lang w:val="ka-GE"/>
        </w:rPr>
        <w:t>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კომპანიის კონტრაგენტების ვინაობა, სქემები, და სხვა) გამჟღავნების დაუშვებლობას მესამე პირებისათვის, გარდა საქართველოს კანონმდებლობით გათვალისწინებული შემთხვევებისა ან/და იმ შემთხვევისა, როდესაც მხარეები წინასწარ წერილობით შეთანხმდებიან ინფორმაციის გაცემის</w:t>
      </w:r>
      <w:r w:rsidR="00713ECA" w:rsidRPr="00F93449">
        <w:rPr>
          <w:rFonts w:ascii="Sylfaen" w:hAnsi="Sylfaen"/>
          <w:color w:val="000000" w:themeColor="text1"/>
          <w:sz w:val="21"/>
          <w:szCs w:val="21"/>
          <w:lang w:val="ka-GE"/>
        </w:rPr>
        <w:t>/გამჟღავნების</w:t>
      </w:r>
      <w:r w:rsidR="00D100EF" w:rsidRPr="00F93449">
        <w:rPr>
          <w:rFonts w:ascii="Sylfaen" w:hAnsi="Sylfaen"/>
          <w:color w:val="000000" w:themeColor="text1"/>
          <w:sz w:val="21"/>
          <w:szCs w:val="21"/>
          <w:lang w:val="ka-GE"/>
        </w:rPr>
        <w:t xml:space="preserve"> თაობაზე.</w:t>
      </w:r>
    </w:p>
    <w:p w14:paraId="0DA461C2" w14:textId="77777777" w:rsidR="00713ECA" w:rsidRPr="00F93449" w:rsidRDefault="00713ECA" w:rsidP="003A0535">
      <w:pPr>
        <w:shd w:val="clear" w:color="auto" w:fill="FFFFFF" w:themeFill="background1"/>
        <w:tabs>
          <w:tab w:val="left" w:pos="0"/>
          <w:tab w:val="left" w:pos="1080"/>
        </w:tabs>
        <w:jc w:val="both"/>
        <w:rPr>
          <w:rFonts w:ascii="Sylfaen" w:hAnsi="Sylfaen"/>
          <w:color w:val="000000" w:themeColor="text1"/>
          <w:sz w:val="21"/>
          <w:szCs w:val="21"/>
          <w:lang w:val="ka-GE"/>
        </w:rPr>
      </w:pPr>
    </w:p>
    <w:p w14:paraId="764711DC" w14:textId="77777777" w:rsidR="00D16159" w:rsidRPr="00F93449" w:rsidRDefault="00D16159" w:rsidP="003A0535">
      <w:pPr>
        <w:shd w:val="clear" w:color="auto" w:fill="FFFFFF" w:themeFill="background1"/>
        <w:tabs>
          <w:tab w:val="left" w:pos="0"/>
          <w:tab w:val="left" w:pos="1080"/>
        </w:tabs>
        <w:jc w:val="both"/>
        <w:rPr>
          <w:rFonts w:ascii="Sylfaen" w:hAnsi="Sylfaen"/>
          <w:color w:val="000000" w:themeColor="text1"/>
          <w:sz w:val="21"/>
          <w:szCs w:val="21"/>
          <w:lang w:val="ka-GE"/>
        </w:rPr>
      </w:pPr>
    </w:p>
    <w:p w14:paraId="1F852294" w14:textId="77777777" w:rsidR="00D23D21" w:rsidRPr="00F93449" w:rsidRDefault="00D23D21"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6.</w:t>
      </w:r>
      <w:r w:rsidRPr="00F93449">
        <w:rPr>
          <w:rFonts w:ascii="Sylfaen" w:hAnsi="Sylfaen"/>
          <w:b/>
          <w:color w:val="000000" w:themeColor="text1"/>
          <w:sz w:val="21"/>
          <w:szCs w:val="21"/>
          <w:lang w:val="ka-GE"/>
        </w:rPr>
        <w:tab/>
        <w:t>მიღება-ჩაბარების წესი</w:t>
      </w:r>
    </w:p>
    <w:p w14:paraId="518C52C5" w14:textId="77777777" w:rsidR="00D23D21" w:rsidRPr="00F93449" w:rsidRDefault="00D23D21" w:rsidP="003A0535">
      <w:pPr>
        <w:jc w:val="both"/>
        <w:rPr>
          <w:rFonts w:ascii="Sylfaen" w:hAnsi="Sylfaen"/>
          <w:color w:val="000000" w:themeColor="text1"/>
          <w:sz w:val="21"/>
          <w:szCs w:val="21"/>
          <w:lang w:val="ka-GE"/>
        </w:rPr>
      </w:pPr>
    </w:p>
    <w:p w14:paraId="0F502297"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r>
      <w:r w:rsidR="00713ECA" w:rsidRPr="00F93449">
        <w:rPr>
          <w:rFonts w:ascii="Sylfaen" w:hAnsi="Sylfaen"/>
          <w:color w:val="000000" w:themeColor="text1"/>
          <w:sz w:val="21"/>
          <w:szCs w:val="21"/>
          <w:lang w:val="ka-GE"/>
        </w:rPr>
        <w:t xml:space="preserve">წინამდებარე ხელშეკრულების შესაბამისად </w:t>
      </w:r>
      <w:r w:rsidR="00D45EBE" w:rsidRPr="00F93449">
        <w:rPr>
          <w:rFonts w:ascii="Sylfaen" w:hAnsi="Sylfaen"/>
          <w:color w:val="000000" w:themeColor="text1"/>
          <w:sz w:val="21"/>
          <w:szCs w:val="21"/>
          <w:lang w:val="ka-GE"/>
        </w:rPr>
        <w:t xml:space="preserve">მხარეთა შორის გაფორმებული ყოველი შეთანხმებით განხორციელებული </w:t>
      </w:r>
      <w:r w:rsidRPr="00F93449">
        <w:rPr>
          <w:rFonts w:ascii="Sylfaen" w:hAnsi="Sylfaen"/>
          <w:color w:val="000000" w:themeColor="text1"/>
          <w:sz w:val="21"/>
          <w:szCs w:val="21"/>
          <w:lang w:val="ka-GE"/>
        </w:rPr>
        <w:t xml:space="preserve">სამუშაოების მიღება-ჩაბარება ხორციელდება შესრულებული სამუშაოების მიღება-ჩაბარების აქტის საფუძველზე. მიღება-ჩაბარების აქტში აღწერილი უნდა იყოს შესრულებული სამუშაოები და მათი ღირებულება. </w:t>
      </w:r>
    </w:p>
    <w:p w14:paraId="104BB83A"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დამკვეთი </w:t>
      </w:r>
      <w:r w:rsidR="00E1509B" w:rsidRPr="00F93449">
        <w:rPr>
          <w:rFonts w:ascii="Sylfaen" w:hAnsi="Sylfaen"/>
          <w:color w:val="000000" w:themeColor="text1"/>
          <w:sz w:val="21"/>
          <w:szCs w:val="21"/>
          <w:lang w:val="ka-GE"/>
        </w:rPr>
        <w:t>განიხილავს</w:t>
      </w:r>
      <w:r w:rsidRPr="00F93449">
        <w:rPr>
          <w:rFonts w:ascii="Sylfaen" w:hAnsi="Sylfaen"/>
          <w:color w:val="000000" w:themeColor="text1"/>
          <w:sz w:val="21"/>
          <w:szCs w:val="21"/>
          <w:lang w:val="ka-GE"/>
        </w:rPr>
        <w:t xml:space="preserve"> და დაუბრუნ</w:t>
      </w:r>
      <w:r w:rsidR="00E1509B" w:rsidRPr="00F93449">
        <w:rPr>
          <w:rFonts w:ascii="Sylfaen" w:hAnsi="Sylfaen"/>
          <w:color w:val="000000" w:themeColor="text1"/>
          <w:sz w:val="21"/>
          <w:szCs w:val="21"/>
          <w:lang w:val="ka-GE"/>
        </w:rPr>
        <w:t>ებ</w:t>
      </w:r>
      <w:r w:rsidRPr="00F93449">
        <w:rPr>
          <w:rFonts w:ascii="Sylfaen" w:hAnsi="Sylfaen"/>
          <w:color w:val="000000" w:themeColor="text1"/>
          <w:sz w:val="21"/>
          <w:szCs w:val="21"/>
          <w:lang w:val="ka-GE"/>
        </w:rPr>
        <w:t>ს შემსრულებელს ხელმოწერილ მიღება-ჩაბარების აქტ</w:t>
      </w:r>
      <w:r w:rsidR="00F06209" w:rsidRPr="00F93449">
        <w:rPr>
          <w:rFonts w:ascii="Sylfaen" w:hAnsi="Sylfaen"/>
          <w:color w:val="000000" w:themeColor="text1"/>
          <w:sz w:val="21"/>
          <w:szCs w:val="21"/>
          <w:lang w:val="ka-GE"/>
        </w:rPr>
        <w:t>ს</w:t>
      </w:r>
      <w:r w:rsidR="00D45EBE" w:rsidRPr="00F93449">
        <w:rPr>
          <w:rFonts w:ascii="Sylfaen" w:hAnsi="Sylfaen"/>
          <w:color w:val="000000" w:themeColor="text1"/>
          <w:sz w:val="21"/>
          <w:szCs w:val="21"/>
          <w:lang w:val="ka-GE"/>
        </w:rPr>
        <w:t xml:space="preserve"> ყოველი შეთანხმების შესაბამისად შესრულებული სამუშაოს თაობაზე</w:t>
      </w:r>
      <w:r w:rsidR="00F06209" w:rsidRPr="00F93449">
        <w:rPr>
          <w:rFonts w:ascii="Sylfaen" w:hAnsi="Sylfaen"/>
          <w:color w:val="000000" w:themeColor="text1"/>
          <w:sz w:val="21"/>
          <w:szCs w:val="21"/>
          <w:lang w:val="ka-GE"/>
        </w:rPr>
        <w:t>, ან წარუდგე</w:t>
      </w:r>
      <w:r w:rsidRPr="00F93449">
        <w:rPr>
          <w:rFonts w:ascii="Sylfaen" w:hAnsi="Sylfaen"/>
          <w:color w:val="000000" w:themeColor="text1"/>
          <w:sz w:val="21"/>
          <w:szCs w:val="21"/>
          <w:lang w:val="ka-GE"/>
        </w:rPr>
        <w:t xml:space="preserve">ნს </w:t>
      </w:r>
      <w:r w:rsidR="00F06209" w:rsidRPr="00F93449">
        <w:rPr>
          <w:rFonts w:ascii="Sylfaen" w:hAnsi="Sylfaen"/>
          <w:color w:val="000000" w:themeColor="text1"/>
          <w:sz w:val="21"/>
          <w:szCs w:val="21"/>
          <w:lang w:val="ka-GE"/>
        </w:rPr>
        <w:t>შემსრულებელს</w:t>
      </w:r>
      <w:r w:rsidRPr="00F93449">
        <w:rPr>
          <w:rFonts w:ascii="Sylfaen" w:hAnsi="Sylfaen"/>
          <w:color w:val="000000" w:themeColor="text1"/>
          <w:sz w:val="21"/>
          <w:szCs w:val="21"/>
          <w:lang w:val="ka-GE"/>
        </w:rPr>
        <w:t xml:space="preserve"> უარ</w:t>
      </w:r>
      <w:r w:rsidR="00F06209" w:rsidRPr="00F93449">
        <w:rPr>
          <w:rFonts w:ascii="Sylfaen" w:hAnsi="Sylfaen"/>
          <w:color w:val="000000" w:themeColor="text1"/>
          <w:sz w:val="21"/>
          <w:szCs w:val="21"/>
          <w:lang w:val="ka-GE"/>
        </w:rPr>
        <w:t>ს</w:t>
      </w:r>
      <w:r w:rsidRPr="00F93449">
        <w:rPr>
          <w:rFonts w:ascii="Sylfaen" w:hAnsi="Sylfaen"/>
          <w:color w:val="000000" w:themeColor="text1"/>
          <w:sz w:val="21"/>
          <w:szCs w:val="21"/>
          <w:lang w:val="ka-GE"/>
        </w:rPr>
        <w:t xml:space="preserve"> სამუშაოების ჩაბარებასთან დაკავშირებით. </w:t>
      </w:r>
    </w:p>
    <w:p w14:paraId="43E7337B" w14:textId="77777777" w:rsidR="00F93725" w:rsidRPr="00F93449" w:rsidRDefault="00D23D21" w:rsidP="00F9372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6.3</w:t>
      </w:r>
      <w:r w:rsidR="000E1784" w:rsidRPr="00F93449">
        <w:rPr>
          <w:rFonts w:ascii="Sylfaen" w:hAnsi="Sylfaen"/>
          <w:color w:val="000000" w:themeColor="text1"/>
          <w:sz w:val="21"/>
          <w:szCs w:val="21"/>
          <w:lang w:val="ka-GE"/>
        </w:rPr>
        <w:t>.</w:t>
      </w:r>
      <w:r w:rsidR="00F93725" w:rsidRPr="00F93449">
        <w:rPr>
          <w:rFonts w:ascii="Sylfaen" w:hAnsi="Sylfaen"/>
          <w:color w:val="000000" w:themeColor="text1"/>
          <w:sz w:val="21"/>
          <w:szCs w:val="21"/>
          <w:lang w:val="ka-GE"/>
        </w:rPr>
        <w:t xml:space="preserve"> დამკვეთის მიერ სამუშაოთა მიღებაზე უარის შემთხვევაში, შემსრულებელი ვალდებულია აღმოფხვრას აღმოჩენილი ნაკლოვანება/ხარვეზი ხელშეკრულებით გათვალისწინებულ ვადაში და პირობების შესაბამისად. ნაკლოვანებების/ხარვეზის აღმოფხვრის შემდეგ სამუშაოების მიღება-ჩაბარება ხორციელდება წინამდებარე ხელშეკრულებით</w:t>
      </w:r>
      <w:r w:rsidR="00F06209" w:rsidRPr="00F93449">
        <w:rPr>
          <w:rFonts w:ascii="Sylfaen" w:hAnsi="Sylfaen"/>
          <w:color w:val="000000" w:themeColor="text1"/>
          <w:sz w:val="21"/>
          <w:szCs w:val="21"/>
          <w:lang w:val="ka-GE"/>
        </w:rPr>
        <w:t>/შეთანხმებით</w:t>
      </w:r>
      <w:r w:rsidR="00F93725" w:rsidRPr="00F93449">
        <w:rPr>
          <w:rFonts w:ascii="Sylfaen" w:hAnsi="Sylfaen"/>
          <w:color w:val="000000" w:themeColor="text1"/>
          <w:sz w:val="21"/>
          <w:szCs w:val="21"/>
          <w:lang w:val="ka-GE"/>
        </w:rPr>
        <w:t xml:space="preserve"> გათვალისწინებული წესითა და პირობებით. </w:t>
      </w:r>
    </w:p>
    <w:p w14:paraId="17AEC82F"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6.4</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დასრულებული სამუშაოების მიღება-ჩაბარება ხორციელდება წინამდებარე ხელშეკრულებით </w:t>
      </w:r>
      <w:r w:rsidR="00DE484C" w:rsidRPr="00F93449">
        <w:rPr>
          <w:rFonts w:ascii="Sylfaen" w:hAnsi="Sylfaen"/>
          <w:color w:val="000000" w:themeColor="text1"/>
          <w:sz w:val="21"/>
          <w:szCs w:val="21"/>
          <w:lang w:val="ka-GE"/>
        </w:rPr>
        <w:t xml:space="preserve">და შესაბამისი შეთანხმებით </w:t>
      </w:r>
      <w:r w:rsidRPr="00F93449">
        <w:rPr>
          <w:rFonts w:ascii="Sylfaen" w:hAnsi="Sylfaen"/>
          <w:color w:val="000000" w:themeColor="text1"/>
          <w:sz w:val="21"/>
          <w:szCs w:val="21"/>
          <w:lang w:val="ka-GE"/>
        </w:rPr>
        <w:t>გათვალისწინებული ყველა პირობის შესრულების შემდეგ.</w:t>
      </w:r>
    </w:p>
    <w:p w14:paraId="27426607" w14:textId="77777777" w:rsidR="0050697F" w:rsidRPr="00F93449" w:rsidRDefault="0050697F" w:rsidP="003A0535">
      <w:pPr>
        <w:rPr>
          <w:rFonts w:ascii="Sylfaen" w:hAnsi="Sylfaen"/>
          <w:b/>
          <w:color w:val="000000" w:themeColor="text1"/>
          <w:sz w:val="21"/>
          <w:szCs w:val="21"/>
          <w:lang w:val="en-US"/>
        </w:rPr>
      </w:pPr>
    </w:p>
    <w:p w14:paraId="3950E1CD"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7.</w:t>
      </w:r>
      <w:r w:rsidRPr="00F93449">
        <w:rPr>
          <w:rFonts w:ascii="Sylfaen" w:hAnsi="Sylfaen"/>
          <w:b/>
          <w:color w:val="000000" w:themeColor="text1"/>
          <w:sz w:val="21"/>
          <w:szCs w:val="21"/>
          <w:lang w:val="ka-GE"/>
        </w:rPr>
        <w:tab/>
        <w:t>პასუხისმგებლობა, დავები</w:t>
      </w:r>
    </w:p>
    <w:p w14:paraId="6EF34558" w14:textId="77777777" w:rsidR="00D23D21" w:rsidRDefault="00D23D21" w:rsidP="003A0535">
      <w:pPr>
        <w:rPr>
          <w:rFonts w:ascii="Sylfaen" w:hAnsi="Sylfaen"/>
          <w:color w:val="000000" w:themeColor="text1"/>
          <w:sz w:val="21"/>
          <w:szCs w:val="21"/>
          <w:lang w:val="ka-GE"/>
        </w:rPr>
      </w:pPr>
    </w:p>
    <w:p w14:paraId="05B832F0" w14:textId="77777777" w:rsidR="0093008A" w:rsidRDefault="0093008A" w:rsidP="0093008A">
      <w:pPr>
        <w:numPr>
          <w:ilvl w:val="1"/>
          <w:numId w:val="21"/>
        </w:numPr>
        <w:shd w:val="clear" w:color="auto" w:fill="FFFFFF" w:themeFill="background1"/>
        <w:tabs>
          <w:tab w:val="clear" w:pos="360"/>
          <w:tab w:val="num" w:pos="0"/>
        </w:tabs>
        <w:ind w:left="0" w:firstLine="0"/>
        <w:jc w:val="both"/>
        <w:rPr>
          <w:rFonts w:ascii="Sylfaen" w:hAnsi="Sylfaen"/>
          <w:lang w:val="ka-GE"/>
        </w:rPr>
      </w:pPr>
      <w:r w:rsidRPr="006B7D9E">
        <w:rPr>
          <w:rFonts w:ascii="Sylfaen" w:hAnsi="Sylfaen"/>
          <w:lang w:val="ka-GE"/>
        </w:rPr>
        <w:t xml:space="preserve">წინამდებარე ხელშეკრულების შეუსრულებლობისათვის/არაჯეროვანი შესრულებისათვის მხარეები პასუხს აგებენ </w:t>
      </w:r>
      <w:r>
        <w:rPr>
          <w:rFonts w:ascii="Sylfaen" w:hAnsi="Sylfaen"/>
          <w:lang w:val="ka-GE"/>
        </w:rPr>
        <w:t xml:space="preserve">წინამდებარე ხელშეკრულებითა და </w:t>
      </w:r>
      <w:r w:rsidRPr="006B7D9E">
        <w:rPr>
          <w:rFonts w:ascii="Sylfaen" w:hAnsi="Sylfaen"/>
          <w:lang w:val="ka-GE"/>
        </w:rPr>
        <w:t xml:space="preserve">საქართველოს მოქმედი კანონმდებლობის </w:t>
      </w:r>
      <w:r>
        <w:rPr>
          <w:rFonts w:ascii="Sylfaen" w:hAnsi="Sylfaen"/>
          <w:lang w:val="ka-GE"/>
        </w:rPr>
        <w:t>შესაბამისად</w:t>
      </w:r>
      <w:r w:rsidRPr="006B7D9E">
        <w:rPr>
          <w:rFonts w:ascii="Sylfaen" w:hAnsi="Sylfaen"/>
          <w:lang w:val="ka-GE"/>
        </w:rPr>
        <w:t>.</w:t>
      </w:r>
    </w:p>
    <w:p w14:paraId="0686DF4F"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მხარეები გამოიყენებენ ყველა შესაძლებლობას, რათა წარმოქმნილი უთანხმოება და დავები აღმოფხვრან მოლაპარაკების გზით.</w:t>
      </w:r>
    </w:p>
    <w:p w14:paraId="7F317D10"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დავის მოლაპარაკების გზით გადაუჭრელობის შემთხვევაში მხარეები უფლებამოსილნი არიან მიმართონ საქართველოს შესაბამის სასამართლოს, საქართველოს მოქმედი კანონმდებლობის შესაბამისად.</w:t>
      </w:r>
    </w:p>
    <w:p w14:paraId="2897C4D4" w14:textId="77777777" w:rsidR="00D16159" w:rsidRPr="00F93449" w:rsidRDefault="00D16159"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შემსრულებელი პასუხისმგებელია მის მიერ </w:t>
      </w:r>
      <w:r w:rsidR="00786D82" w:rsidRPr="00F93449">
        <w:rPr>
          <w:rFonts w:ascii="Sylfaen" w:hAnsi="Sylfaen"/>
          <w:color w:val="000000" w:themeColor="text1"/>
          <w:sz w:val="21"/>
          <w:szCs w:val="21"/>
          <w:lang w:val="ka-GE"/>
        </w:rPr>
        <w:t>შესრულებულ</w:t>
      </w:r>
      <w:r w:rsidR="00D45EBE" w:rsidRPr="00F93449">
        <w:rPr>
          <w:rFonts w:ascii="Sylfaen" w:hAnsi="Sylfaen"/>
          <w:color w:val="000000" w:themeColor="text1"/>
          <w:sz w:val="21"/>
          <w:szCs w:val="21"/>
          <w:lang w:val="ka-GE"/>
        </w:rPr>
        <w:t xml:space="preserve"> </w:t>
      </w:r>
      <w:r w:rsidRPr="00F93449">
        <w:rPr>
          <w:rFonts w:ascii="Sylfaen" w:hAnsi="Sylfaen"/>
          <w:color w:val="000000" w:themeColor="text1"/>
          <w:sz w:val="21"/>
          <w:szCs w:val="21"/>
          <w:lang w:val="ka-GE"/>
        </w:rPr>
        <w:t>სამუშაოებზე.  შემსრულებელი ასევე პასუხისმგებელია სამუშაოების მსვლელობის მთელი დრო</w:t>
      </w:r>
      <w:r w:rsidR="00E1509B" w:rsidRPr="00F93449">
        <w:rPr>
          <w:rFonts w:ascii="Sylfaen" w:hAnsi="Sylfaen"/>
          <w:color w:val="000000" w:themeColor="text1"/>
          <w:sz w:val="21"/>
          <w:szCs w:val="21"/>
          <w:lang w:val="ka-GE"/>
        </w:rPr>
        <w:t>ი</w:t>
      </w:r>
      <w:r w:rsidRPr="00F93449">
        <w:rPr>
          <w:rFonts w:ascii="Sylfaen" w:hAnsi="Sylfaen"/>
          <w:color w:val="000000" w:themeColor="text1"/>
          <w:sz w:val="21"/>
          <w:szCs w:val="21"/>
          <w:lang w:val="ka-GE"/>
        </w:rPr>
        <w:t>ს განმავლობაში ობიექტის, საინჟინრო კომუნიკაციებისა და კონსტრუქციების უსაფრთხოებაზე. უსაფრთხოების წესების დარღვევის შემთხვევაში დამკვეთისათვის ან მესამე პირისათვის მიყენებული ზიანის ანაზღაურების ვალდებულება ეკისრება შემსრულებელს.</w:t>
      </w:r>
    </w:p>
    <w:p w14:paraId="6166AFC9" w14:textId="77777777" w:rsidR="00D16159" w:rsidRPr="006939D5" w:rsidRDefault="006939D5"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შემსრულებლის მიერ შესრულებული სამუშაოს შედეგად დამკვეთის საკუთრებისათვის/ობიექტისათვის ზიანის/ზარალის მიყენების შემთხვევაში, დამკვეთი უფლებამოსილია მოითხოვოს, ხოლო შემსრულებელი ვალდებულია აუნაზღაუროს დამკვეთს მიყენებული ზიანი/ზარალი სრულად.</w:t>
      </w:r>
    </w:p>
    <w:p w14:paraId="3B72A9C1" w14:textId="77777777" w:rsidR="006939D5" w:rsidRPr="006939D5" w:rsidRDefault="006939D5" w:rsidP="003A053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დამკვეთი არ არის პასუხისმგებელი იმ ვალდებულებებისათვის, რომელიც სამუშაოთა წარმოების დროს შემსრულებელს წარმოეშობა მესამე პირების წინაშე.</w:t>
      </w:r>
    </w:p>
    <w:p w14:paraId="38E734FE"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ვალდებულია აანაზღაუროს ის ზიანი, რაც დამკვეთს მიადგება შემსრულებლის მიერ საქართველოს კანონმდებლობით მოქმედი წესებისა და ნორმების, ამასთან, შესაბამის ადმინისტრაციულ ორგანოსგან მიღებული თანხმობის/ნებართვის პირობების დარღვევით შესრულებული სამუშაოს შედეგად.</w:t>
      </w:r>
    </w:p>
    <w:p w14:paraId="18E8D2FC"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პასუხისმგებელია მის მიერ სამუშაოთა შესრულებისას გამოყენებული მასალების ხარისხზე. შემსრულებლის მიერ სამუშაოთა წარმოებისას ან/და სამუშაოთა დასრულების შემდგომ თუკი აღმოჩნდება, რომ გამოყენებული მასალა არ შეესაბამება წინამდებარე ხელშეკრულების დანართ(ებ)ში, ან/და შემსრულებლის მიერ წარმოდგენილ მასალის შესაბამის სერთიფიკატებში მითითებულ ხარისხს, დამკვეთი უფლებამოსილია მოითხოვოს, ასეთ შემთხვევაში შემსრულებელი ვალდებულია გადაიხადოს პირგასამტეხლო ხელშეკრულების საერთო ღირებულების 10%-ის ოდენობით, ამასთან აანაზღაუროს დამკვეთისათვის ან/და მესამე პირისათვის მიყენებული ზიანი/ზარალი.</w:t>
      </w:r>
    </w:p>
    <w:p w14:paraId="36F2D7CD"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იმ შემთხვევაში, თუ შემსრულებლის მიერ შესრულებული სამუშაოდან გამომდინარე დამკვეთს რომელიმე ადმინისტრაციული ორგანოს/შესაბამისი უფლებამოსილი პირის მიერ დაეკისრება, რაიმე სახის ადმინისტრაციული სახდელი (ან სხვა სახის პასუხისმგებლობა), ან/და დამკვეთს ან მესამე პირ(ებ)ს მიადგება ნებისმიერი სახის ზიანი, დამკვეთი უფლებამოსილია მოითხოვოს, ხოლო შემსრულებელი ვალდებულია აუნაზღაუროს დამკვეთს ადმინისტრაციული სახდელის (სხვა სახის ჯარიმის) სახით გადახდილი თანხა ან/და ადმინისტრაციული ორგანოს/შესაბამისი უფლებამოსილი პირის დავალებით შესრულებული სამუშაოს ღირებულება ან/და დამკვეთისათვის ან  მესამე პირებისათვის მიყენებული ზიანის ანაზღაურების სახით გადახდილი თანხა ან/და განხორციელებული ქმედების შესაბამისი ღირებულება.</w:t>
      </w:r>
    </w:p>
    <w:p w14:paraId="1D4DAD8A" w14:textId="77777777" w:rsidR="006939D5" w:rsidRPr="006939D5" w:rsidRDefault="006939D5" w:rsidP="006939D5">
      <w:pPr>
        <w:numPr>
          <w:ilvl w:val="1"/>
          <w:numId w:val="21"/>
        </w:numPr>
        <w:shd w:val="clear" w:color="auto" w:fill="FFFFFF" w:themeFill="background1"/>
        <w:tabs>
          <w:tab w:val="clear" w:pos="360"/>
          <w:tab w:val="num" w:pos="-360"/>
        </w:tabs>
        <w:ind w:left="0" w:firstLine="0"/>
        <w:jc w:val="both"/>
        <w:rPr>
          <w:rFonts w:ascii="Sylfaen" w:hAnsi="Sylfaen"/>
          <w:sz w:val="21"/>
          <w:szCs w:val="21"/>
          <w:lang w:val="ka-GE"/>
        </w:rPr>
      </w:pPr>
      <w:r w:rsidRPr="006939D5">
        <w:rPr>
          <w:rFonts w:ascii="Sylfaen" w:hAnsi="Sylfaen"/>
          <w:sz w:val="21"/>
          <w:szCs w:val="21"/>
          <w:lang w:val="ka-GE"/>
        </w:rPr>
        <w:t xml:space="preserve">შესრულების ნებისმიერი ვადების დარღვევის შემთხვევაში, დამკვეთს უფლება აქვს მოითხოვოს, ხოლო ასეთ შემთხვევაში შემსრულებელი ვალდებულია გადაუხადოს დამკვეთს პირგასამტეხლო _ ხელშეკრულების საერთო ღირებულების 0.5%-ის ოდენობით ყოველი ვადაგადაცილებული დღისთვის, ხოლო იმ შემთხვევაში, თუ შემსრულებელი შესრულების ვადებს გადააცილებს 10 (ათი) დღით დამკვეთი უფლებამოსილია შეწყვიტოს წინამდებარე ხელშეკრულება ვადამდე, არ გადაიხადოს სამუშაოთა ღირებულება, ამასთან, მოითხოვოს, ხოლო ასეთ შემთხვევაში შემსრულებელი ვალდებულია გადაუხადოს დამკვეთს პირგასამტეხლოსთან ერთად ჯარიმა _ ხელშეკრულების საერთო ღირებულების 40%-ის ოდენობით და დააბრუნოს ავანსად გადახდილი თანხა (ასეთის არსებობის შემთხვევაში) სრულად. </w:t>
      </w:r>
    </w:p>
    <w:p w14:paraId="48074759"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ხელშეკრულებით გათვალისწინებული სამუშაოების უხარისხოდ/არაჯეროვნად ან/და დანართ(ებ)თან შეუსაბამოდ შესრულების შემთხვევაში, შემსრულებელი ვალდებულია აღნიშნული ნაკლოვანების/დეფექტების</w:t>
      </w:r>
      <w:r w:rsidRPr="006939D5">
        <w:rPr>
          <w:rFonts w:ascii="Sylfaen" w:hAnsi="Sylfaen"/>
          <w:sz w:val="21"/>
          <w:szCs w:val="21"/>
          <w:lang w:val="en-US"/>
        </w:rPr>
        <w:t>/</w:t>
      </w:r>
      <w:r w:rsidRPr="006939D5">
        <w:rPr>
          <w:rFonts w:ascii="Sylfaen" w:hAnsi="Sylfaen"/>
          <w:sz w:val="21"/>
          <w:szCs w:val="21"/>
          <w:lang w:val="ka-GE"/>
        </w:rPr>
        <w:t xml:space="preserve">შეუსაბამობის აღმოჩენიდან 3 (სამი) დღის განმავლობაში გამოასწოროს აღმოჩენილი ნაკლოვანება/დეფექტი/შეუსაბამობა, ხოლო აღნიშნულის შეუსრულებლობის შემთხვევაში, დამკვეთი უფლებამოსილია არ გადაუხადოს შემსრულებელს ხელშეკრულებით გათვალისწინებული თანხა და ამასთან, მოითხოვოს, ხოლო ასეთ შემთხვევაში შემსრულებელი ვალდებულია გადაუხადოს </w:t>
      </w:r>
      <w:r w:rsidRPr="006939D5">
        <w:rPr>
          <w:rFonts w:ascii="Sylfaen" w:hAnsi="Sylfaen"/>
          <w:sz w:val="21"/>
          <w:szCs w:val="21"/>
          <w:lang w:val="ka-GE"/>
        </w:rPr>
        <w:lastRenderedPageBreak/>
        <w:t>დამკვეთს ჯარიმა – ხელშეკრულების საერთო ღირებულების 40%-ის ოდენობით და დააბრუნოს ავანსად გადახდილი თანხა (ასეთის არსებობის შემთხვევაში) სრულად.</w:t>
      </w:r>
    </w:p>
    <w:p w14:paraId="5A48EE5B"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color w:val="FF0000"/>
          <w:sz w:val="21"/>
          <w:szCs w:val="21"/>
          <w:lang w:val="ka-GE"/>
        </w:rPr>
      </w:pPr>
      <w:r w:rsidRPr="006939D5">
        <w:rPr>
          <w:rFonts w:ascii="Sylfaen" w:hAnsi="Sylfaen"/>
          <w:sz w:val="21"/>
          <w:szCs w:val="21"/>
          <w:lang w:val="ka-GE"/>
        </w:rPr>
        <w:t>შემსრულებლის მიერ წინამდებარე ხელშეკრულების 5.1.2.3. პუნქტით გათვალისწინებული საგარანტიო პირობების შეუსრულებლობის შემთხვევაში, დამკვეთი უფლებამოსილია მოითხოვოს, ხოლო ასეთ შემთხვევაში, შემსრულებელი ვალდებულია გადაიხადოს პირგასამტეხლო გამოვლენილი ნაკლოვანების/ხარვეზის/დეფექტის ღირებულების ოდენობის შესაბამისად.</w:t>
      </w:r>
    </w:p>
    <w:p w14:paraId="3AED0EC6" w14:textId="77777777" w:rsid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 xml:space="preserve">იმ შემთხვევაში, თუ შემსრულებელი დაარღვევს წინამდებარე ხელშეკრულებით გათვალისწინებულ ნებისმიერ ვალდებულებ(ებ)ას, დამკვეთის მოთხოვნის საფუძველზე, შემსრულებელი ვალდებულია სრულად აუნაზღაუროს დამკვეთს მიყენებული ზიანი/ზარალი და გადაიხადოს პირგადამტეხლო, შეუსრულებელი ვალდებულების ღირებულების 0.5 %–ის ოდენობით ყოველ ვადაგადაცილებულ დღეზე, დამკვეთის მოთხოვნიდან 1 (ერთი) კვირის ვადაში. </w:t>
      </w:r>
    </w:p>
    <w:p w14:paraId="335C831E" w14:textId="77777777" w:rsidR="0028278C" w:rsidRPr="0028278C" w:rsidRDefault="0028278C" w:rsidP="0028278C">
      <w:pPr>
        <w:numPr>
          <w:ilvl w:val="1"/>
          <w:numId w:val="21"/>
        </w:numPr>
        <w:shd w:val="clear" w:color="auto" w:fill="FFFFFF" w:themeFill="background1"/>
        <w:tabs>
          <w:tab w:val="clear" w:pos="360"/>
          <w:tab w:val="num" w:pos="0"/>
        </w:tabs>
        <w:ind w:left="0" w:firstLine="0"/>
        <w:jc w:val="both"/>
        <w:rPr>
          <w:rFonts w:ascii="Sylfaen" w:hAnsi="Sylfaen"/>
          <w:color w:val="FF0000"/>
          <w:sz w:val="21"/>
          <w:szCs w:val="21"/>
          <w:lang w:val="ka-GE"/>
        </w:rPr>
      </w:pPr>
      <w:r w:rsidRPr="0028278C">
        <w:rPr>
          <w:rFonts w:ascii="Sylfaen" w:hAnsi="Sylfaen"/>
          <w:sz w:val="21"/>
          <w:szCs w:val="21"/>
          <w:lang w:val="ka-GE"/>
        </w:rPr>
        <w:t>იმ შემთხვევაში, თუ შემსრულებლის მიერ სამუშაოების მიმდინარეობისას არ იქნება დაცული წინამდებარე ხელშეკრულების 5.1.2.1. ქვეპუნქტით გათვალისწინებული პირობები და აღნიშნულის გამო ადმინისტრაციული ორგანოს/შესაბამისი უფლებამოსილი პირის მიერ დამკვეთს დაეკისრება რაიმე სახის ადმინისტრაციული სახდელი (ჯარიმა ან სხვა სახის პასუხისმგებლობა) შემსრულებელი ვალდებულია სრულად აუნაზღაუროს დამკვეთს ადმინისტრაციული სახდელის სახით გადახდილი თანხა ან/და ადმინისტრაციული ორგანოს/შესაბამისი უფლებამოსილი პირის მიერ დავალებით შესრულებული სამუშაოს ღირებულება და მესამე პირებისათვის მიყენებული ზიანის ანაზღაურების სახით გადახდილი თანხა ან/და განხორციელებული ქმედებისათვის გაწეული ხარჯი.</w:t>
      </w:r>
    </w:p>
    <w:p w14:paraId="7F1EF0C8"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იმ შემთხვევაში, თუ შემსრულებელი დამკვეთის წერილობითი თანხმობის გარეშე რაიმე ფორმით შესთავაზებს დამკვეთის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სამუშაოს/მომსახურების  სტიმულირება, წინწაწევა ან ამ მომსახურების შესყიდვა, დამკვეთი უფლებას იტოვებს მოითხოვოს და ამ შემთხვევაში შემსრულებელი ვალდებულია გადაიხადოს ჯარიმა ხელშეკრულების სრული ღირებულების  50%-ის ოდენობით, მაგრამ არანაკლებ 10 000 ლარი.</w:t>
      </w:r>
    </w:p>
    <w:p w14:paraId="61083585"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cs="Sylfaen"/>
          <w:bCs/>
          <w:iCs/>
          <w:sz w:val="21"/>
          <w:szCs w:val="21"/>
          <w:lang w:val="ka-GE"/>
        </w:rPr>
        <w:t>წინამდებარე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ხელშეკრულებაზე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ხელმოწერით</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შემსრულებელი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ადასტურებს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რომ</w:t>
      </w:r>
      <w:r w:rsidRPr="006939D5">
        <w:rPr>
          <w:rFonts w:ascii="Sylfaen" w:hAnsi="Sylfaen"/>
          <w:bCs/>
          <w:iCs/>
          <w:sz w:val="21"/>
          <w:szCs w:val="21"/>
          <w:lang w:val="ka-GE"/>
        </w:rPr>
        <w:t xml:space="preserve"> </w:t>
      </w:r>
      <w:r w:rsidRPr="006939D5">
        <w:rPr>
          <w:rFonts w:ascii="Sylfaen" w:hAnsi="Sylfaen" w:cs="Sylfaen"/>
          <w:bCs/>
          <w:iCs/>
          <w:sz w:val="21"/>
          <w:szCs w:val="21"/>
          <w:lang w:val="ka-GE"/>
        </w:rPr>
        <w:t>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არ</w:t>
      </w:r>
      <w:r w:rsidRPr="006939D5">
        <w:rPr>
          <w:rFonts w:ascii="Sylfaen" w:hAnsi="Sylfaen"/>
          <w:bCs/>
          <w:iCs/>
          <w:sz w:val="21"/>
          <w:szCs w:val="21"/>
          <w:lang w:val="ka-GE"/>
        </w:rPr>
        <w:t xml:space="preserve"> </w:t>
      </w:r>
      <w:r w:rsidRPr="006939D5">
        <w:rPr>
          <w:rFonts w:ascii="Sylfaen" w:hAnsi="Sylfaen" w:cs="Sylfaen"/>
          <w:bCs/>
          <w:iCs/>
          <w:sz w:val="21"/>
          <w:szCs w:val="21"/>
          <w:lang w:val="ka-GE"/>
        </w:rPr>
        <w:t>წარმოადგენს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საქართველოს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საგადასახადო</w:t>
      </w:r>
      <w:r w:rsidRPr="006939D5">
        <w:rPr>
          <w:rFonts w:ascii="Sylfaen" w:hAnsi="Sylfaen"/>
          <w:bCs/>
          <w:iCs/>
          <w:sz w:val="21"/>
          <w:szCs w:val="21"/>
          <w:lang w:val="ka-GE"/>
        </w:rPr>
        <w:t xml:space="preserve"> </w:t>
      </w:r>
      <w:r w:rsidRPr="006939D5">
        <w:rPr>
          <w:rFonts w:ascii="Sylfaen" w:hAnsi="Sylfaen" w:cs="Sylfaen"/>
          <w:bCs/>
          <w:iCs/>
          <w:sz w:val="21"/>
          <w:szCs w:val="21"/>
          <w:lang w:val="ka-GE"/>
        </w:rPr>
        <w:t>კოდექსის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შესაბამისად</w:t>
      </w:r>
      <w:r w:rsidRPr="006939D5">
        <w:rPr>
          <w:rFonts w:ascii="Sylfaen" w:hAnsi="Sylfaen"/>
          <w:bCs/>
          <w:iCs/>
          <w:sz w:val="21"/>
          <w:szCs w:val="21"/>
          <w:lang w:val="ka-GE"/>
        </w:rPr>
        <w:t xml:space="preserve">, </w:t>
      </w:r>
      <w:r w:rsidRPr="006939D5">
        <w:rPr>
          <w:rFonts w:ascii="Sylfaen" w:hAnsi="Sylfaen" w:cs="Sylfaen"/>
          <w:bCs/>
          <w:iCs/>
          <w:sz w:val="21"/>
          <w:szCs w:val="21"/>
          <w:lang w:val="ka-GE"/>
        </w:rPr>
        <w:t>შეღავათიანი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დაბეგვრის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მქონე</w:t>
      </w:r>
      <w:r w:rsidRPr="006939D5">
        <w:rPr>
          <w:rFonts w:ascii="Sylfaen" w:hAnsi="Sylfaen"/>
          <w:bCs/>
          <w:iCs/>
          <w:sz w:val="21"/>
          <w:szCs w:val="21"/>
          <w:lang w:val="ka-GE"/>
        </w:rPr>
        <w:t xml:space="preserve"> </w:t>
      </w:r>
      <w:r w:rsidRPr="006939D5">
        <w:rPr>
          <w:rFonts w:ascii="Sylfaen" w:hAnsi="Sylfaen" w:cs="Sylfaen"/>
          <w:bCs/>
          <w:iCs/>
          <w:sz w:val="21"/>
          <w:szCs w:val="21"/>
          <w:lang w:val="ka-GE"/>
        </w:rPr>
        <w:t>ქვეყანაში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ოფშორში</w:t>
      </w:r>
      <w:r w:rsidRPr="006939D5">
        <w:rPr>
          <w:rFonts w:ascii="Sylfaen" w:hAnsi="Sylfaen"/>
          <w:bCs/>
          <w:iCs/>
          <w:sz w:val="21"/>
          <w:szCs w:val="21"/>
          <w:lang w:val="ka-GE"/>
        </w:rPr>
        <w:t xml:space="preserve"> </w:t>
      </w:r>
      <w:r w:rsidRPr="006939D5">
        <w:rPr>
          <w:rFonts w:ascii="Sylfaen" w:hAnsi="Sylfaen" w:cs="Sylfaen"/>
          <w:bCs/>
          <w:iCs/>
          <w:sz w:val="21"/>
          <w:szCs w:val="21"/>
          <w:lang w:val="ka-GE"/>
        </w:rPr>
        <w:t>რეგისტრირებულ</w:t>
      </w:r>
      <w:r w:rsidRPr="006939D5">
        <w:rPr>
          <w:rFonts w:ascii="Sylfaen" w:hAnsi="Sylfaen"/>
          <w:bCs/>
          <w:iCs/>
          <w:sz w:val="21"/>
          <w:szCs w:val="21"/>
          <w:lang w:val="ka-GE"/>
        </w:rPr>
        <w:t xml:space="preserve"> </w:t>
      </w:r>
      <w:r w:rsidRPr="006939D5">
        <w:rPr>
          <w:rFonts w:ascii="Sylfaen" w:hAnsi="Sylfaen" w:cs="Sylfaen"/>
          <w:bCs/>
          <w:iCs/>
          <w:sz w:val="21"/>
          <w:szCs w:val="21"/>
          <w:lang w:val="ka-GE"/>
        </w:rPr>
        <w:t>პირს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საშემოსავლო</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გადასახადისაგან</w:t>
      </w:r>
      <w:r w:rsidRPr="006939D5">
        <w:rPr>
          <w:rFonts w:ascii="Sylfaen" w:hAnsi="Sylfaen"/>
          <w:bCs/>
          <w:iCs/>
          <w:sz w:val="21"/>
          <w:szCs w:val="21"/>
          <w:lang w:val="ka-GE"/>
        </w:rPr>
        <w:t>/</w:t>
      </w:r>
      <w:r w:rsidRPr="006939D5">
        <w:rPr>
          <w:rFonts w:ascii="Sylfaen" w:hAnsi="Sylfaen" w:cs="Sylfaen"/>
          <w:bCs/>
          <w:iCs/>
          <w:sz w:val="21"/>
          <w:szCs w:val="21"/>
          <w:lang w:val="ka-GE"/>
        </w:rPr>
        <w:t>მოგების</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გადასახადისაგან</w:t>
      </w:r>
      <w:r w:rsidRPr="006939D5">
        <w:rPr>
          <w:rFonts w:ascii="Sylfaen" w:hAnsi="Sylfaen"/>
          <w:bCs/>
          <w:iCs/>
          <w:sz w:val="21"/>
          <w:szCs w:val="21"/>
          <w:lang w:val="ka-GE"/>
        </w:rPr>
        <w:t xml:space="preserve"> </w:t>
      </w:r>
      <w:r w:rsidRPr="006939D5">
        <w:rPr>
          <w:rFonts w:ascii="Sylfaen" w:hAnsi="Sylfaen" w:cs="Sylfaen"/>
          <w:bCs/>
          <w:iCs/>
          <w:sz w:val="21"/>
          <w:szCs w:val="21"/>
          <w:lang w:val="ka-GE"/>
        </w:rPr>
        <w:t>განთ</w:t>
      </w:r>
      <w:r w:rsidRPr="006939D5">
        <w:rPr>
          <w:rFonts w:ascii="Sylfaen" w:hAnsi="Sylfaen"/>
          <w:bCs/>
          <w:iCs/>
          <w:sz w:val="21"/>
          <w:szCs w:val="21"/>
          <w:lang w:val="ka-GE"/>
        </w:rPr>
        <w:t xml:space="preserve">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6939D5">
        <w:rPr>
          <w:rFonts w:ascii="Sylfaen" w:hAnsi="Sylfaen"/>
          <w:bCs/>
          <w:sz w:val="21"/>
          <w:szCs w:val="21"/>
          <w:lang w:val="ka-GE"/>
        </w:rPr>
        <w:t>თავისუფალ ინდუსტრიულ ზონაში რეგისტრირებულ  პირს</w:t>
      </w:r>
      <w:r w:rsidRPr="006939D5">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6939D5">
        <w:rPr>
          <w:rFonts w:ascii="Sylfaen" w:hAnsi="Sylfaen"/>
          <w:bCs/>
          <w:iCs/>
          <w:sz w:val="21"/>
          <w:szCs w:val="21"/>
        </w:rPr>
        <w:t xml:space="preserve">. </w:t>
      </w:r>
      <w:r w:rsidRPr="006939D5">
        <w:rPr>
          <w:rFonts w:ascii="Sylfaen" w:hAnsi="Sylfaen"/>
          <w:bCs/>
          <w:iCs/>
          <w:sz w:val="21"/>
          <w:szCs w:val="21"/>
          <w:lang w:val="ka-GE"/>
        </w:rPr>
        <w:t>შემსრულებელი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 იღებს ვალდებულებას აანაზღაუროს აღნიშნული ზიანი/ზარალი სრული მოცულობით დამკვეთის წერილობითი მოთხოვნიდან 5 (ხუთი) დღის ვადაში.</w:t>
      </w:r>
    </w:p>
    <w:p w14:paraId="12FA1BBE"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 xml:space="preserve">შემსრულებლის მიერ წინამდებარე ხელშეკრულებით ნაკისრი ვალდებულებ(ებ)ის შეუსრულებლობის შემთხვევაში, დამკვეთი უფლებამოსილია საკუთარი შეხედულებისამებრ დააკისროს შემსრულებელს წინამდებარე ხელშეკრულებით გათვალისწინებული პირგასამტეხლო/ჯარიმა (მათ შორის, ზიანის/ზარალის ანაზღაურების მოთხოვნა) ცალ–ცალკე ან რამდენიმე მათგანი ერთად. დამკვეთის მიერ პირგასამტეხლოს/ჯარიმის კონკრეტულ შემთხვევაში გამოუყენლობა არ გამორიცხავს მის უფლებას, ყოველ შემდგომ შემთხვევაში (შემდგომში) ისარგებლოს აღნიშნული უფლებით. </w:t>
      </w:r>
    </w:p>
    <w:p w14:paraId="2006F522" w14:textId="77777777" w:rsidR="007F4F7B"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color w:val="000000" w:themeColor="text1"/>
          <w:sz w:val="21"/>
          <w:szCs w:val="21"/>
          <w:lang w:val="ka-GE"/>
        </w:rPr>
      </w:pPr>
      <w:r w:rsidRPr="006939D5">
        <w:rPr>
          <w:rFonts w:ascii="Sylfaen" w:hAnsi="Sylfaen"/>
          <w:sz w:val="21"/>
          <w:szCs w:val="21"/>
          <w:lang w:val="ka-GE"/>
        </w:rPr>
        <w:t>წინამდებარე ხელშეკრულების მოცემული მუხლებით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45F6DA2A" w14:textId="77777777" w:rsidR="00F93725" w:rsidRPr="00F93449" w:rsidRDefault="00F93725" w:rsidP="003A0535">
      <w:pPr>
        <w:jc w:val="both"/>
        <w:rPr>
          <w:rFonts w:ascii="Sylfaen" w:hAnsi="Sylfaen"/>
          <w:color w:val="000000" w:themeColor="text1"/>
          <w:sz w:val="21"/>
          <w:szCs w:val="21"/>
          <w:lang w:val="ka-GE"/>
        </w:rPr>
      </w:pPr>
    </w:p>
    <w:p w14:paraId="2A1C5BAB" w14:textId="77777777" w:rsidR="00D23D21" w:rsidRPr="00F93449" w:rsidRDefault="00D23D21" w:rsidP="003A0535">
      <w:pPr>
        <w:rPr>
          <w:rFonts w:ascii="Sylfaen" w:hAnsi="Sylfaen"/>
          <w:b/>
          <w:color w:val="000000" w:themeColor="text1"/>
          <w:sz w:val="21"/>
          <w:szCs w:val="21"/>
          <w:lang w:val="ka-GE"/>
        </w:rPr>
      </w:pPr>
      <w:r w:rsidRPr="00F93449">
        <w:rPr>
          <w:rFonts w:ascii="Sylfaen" w:hAnsi="Sylfaen"/>
          <w:b/>
          <w:color w:val="000000" w:themeColor="text1"/>
          <w:sz w:val="21"/>
          <w:szCs w:val="21"/>
          <w:lang w:val="ka-GE"/>
        </w:rPr>
        <w:t>8.</w:t>
      </w:r>
      <w:r w:rsidRPr="00F93449">
        <w:rPr>
          <w:rFonts w:ascii="Sylfaen" w:hAnsi="Sylfaen"/>
          <w:b/>
          <w:color w:val="000000" w:themeColor="text1"/>
          <w:sz w:val="21"/>
          <w:szCs w:val="21"/>
          <w:lang w:val="ka-GE"/>
        </w:rPr>
        <w:tab/>
        <w:t>ფორს მაჟორი</w:t>
      </w:r>
    </w:p>
    <w:p w14:paraId="1CF583DE" w14:textId="77777777" w:rsidR="00D23D21" w:rsidRPr="00F93449" w:rsidRDefault="00D23D21" w:rsidP="003A0535">
      <w:pPr>
        <w:rPr>
          <w:rFonts w:ascii="Sylfaen" w:hAnsi="Sylfaen"/>
          <w:color w:val="000000" w:themeColor="text1"/>
          <w:sz w:val="21"/>
          <w:szCs w:val="21"/>
          <w:lang w:val="ka-GE"/>
        </w:rPr>
      </w:pPr>
    </w:p>
    <w:p w14:paraId="11D09FD6"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lastRenderedPageBreak/>
        <w:t>8.1</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0B909376"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8.2</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4475CA9E" w14:textId="77777777" w:rsidR="00D23D21" w:rsidRPr="00F93449" w:rsidRDefault="00D23D21"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8.3</w:t>
      </w:r>
      <w:r w:rsidR="000E1784" w:rsidRPr="00F93449">
        <w:rPr>
          <w:rFonts w:ascii="Sylfaen" w:hAnsi="Sylfaen"/>
          <w:color w:val="000000" w:themeColor="text1"/>
          <w:sz w:val="21"/>
          <w:szCs w:val="21"/>
          <w:lang w:val="ka-GE"/>
        </w:rPr>
        <w:t>.</w:t>
      </w:r>
      <w:r w:rsidRPr="00F93449">
        <w:rPr>
          <w:rFonts w:ascii="Sylfaen" w:hAnsi="Sylfaen"/>
          <w:color w:val="000000" w:themeColor="text1"/>
          <w:sz w:val="21"/>
          <w:szCs w:val="21"/>
          <w:lang w:val="ka-GE"/>
        </w:rPr>
        <w:tab/>
        <w:t xml:space="preserve">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 </w:t>
      </w:r>
    </w:p>
    <w:p w14:paraId="75EAE470" w14:textId="77777777" w:rsidR="00016016" w:rsidRPr="00F93449" w:rsidRDefault="00016016" w:rsidP="003A0535">
      <w:pPr>
        <w:jc w:val="both"/>
        <w:rPr>
          <w:rFonts w:ascii="Sylfaen" w:hAnsi="Sylfaen"/>
          <w:color w:val="000000" w:themeColor="text1"/>
          <w:sz w:val="21"/>
          <w:szCs w:val="21"/>
          <w:lang w:val="ka-GE"/>
        </w:rPr>
      </w:pPr>
    </w:p>
    <w:p w14:paraId="4F4AA31C" w14:textId="77777777" w:rsidR="00016016" w:rsidRPr="00F93449" w:rsidRDefault="00016016" w:rsidP="003A0535">
      <w:pPr>
        <w:jc w:val="both"/>
        <w:rPr>
          <w:rFonts w:ascii="Sylfaen" w:hAnsi="Sylfaen"/>
          <w:b/>
          <w:color w:val="000000" w:themeColor="text1"/>
          <w:sz w:val="21"/>
          <w:szCs w:val="21"/>
          <w:lang w:val="ka-GE"/>
        </w:rPr>
      </w:pPr>
      <w:r w:rsidRPr="00F93449">
        <w:rPr>
          <w:rFonts w:ascii="Sylfaen" w:hAnsi="Sylfaen"/>
          <w:b/>
          <w:color w:val="000000" w:themeColor="text1"/>
          <w:sz w:val="21"/>
          <w:szCs w:val="21"/>
          <w:lang w:val="ka-GE"/>
        </w:rPr>
        <w:t>9.</w:t>
      </w:r>
      <w:r w:rsidR="000E1784" w:rsidRPr="00F93449">
        <w:rPr>
          <w:rFonts w:ascii="Sylfaen" w:hAnsi="Sylfaen"/>
          <w:b/>
          <w:color w:val="000000" w:themeColor="text1"/>
          <w:sz w:val="21"/>
          <w:szCs w:val="21"/>
          <w:lang w:val="ka-GE"/>
        </w:rPr>
        <w:tab/>
      </w:r>
      <w:r w:rsidRPr="00F93449">
        <w:rPr>
          <w:rFonts w:ascii="Sylfaen" w:hAnsi="Sylfaen"/>
          <w:b/>
          <w:color w:val="000000" w:themeColor="text1"/>
          <w:sz w:val="21"/>
          <w:szCs w:val="21"/>
          <w:lang w:val="ka-GE"/>
        </w:rPr>
        <w:t>ხელშეკრულების მოქმედების ვადა და შეწყვეტის პირობები</w:t>
      </w:r>
    </w:p>
    <w:p w14:paraId="7D603DEA" w14:textId="77777777" w:rsidR="00016016" w:rsidRPr="00F93449" w:rsidRDefault="00016016" w:rsidP="003A0535">
      <w:pPr>
        <w:jc w:val="both"/>
        <w:rPr>
          <w:rFonts w:ascii="Sylfaen" w:hAnsi="Sylfaen"/>
          <w:color w:val="000000" w:themeColor="text1"/>
          <w:sz w:val="21"/>
          <w:szCs w:val="21"/>
          <w:lang w:val="ka-GE"/>
        </w:rPr>
      </w:pPr>
    </w:p>
    <w:p w14:paraId="7034248E" w14:textId="77777777" w:rsidR="00016016" w:rsidRPr="00F93449" w:rsidRDefault="00016016"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9.1. წინამდებარე ხელშეკრულება ძალაში შედის </w:t>
      </w:r>
      <w:r w:rsidR="000E1784" w:rsidRPr="00F93449">
        <w:rPr>
          <w:rFonts w:ascii="Sylfaen" w:hAnsi="Sylfaen"/>
          <w:color w:val="000000" w:themeColor="text1"/>
          <w:sz w:val="21"/>
          <w:szCs w:val="21"/>
          <w:lang w:val="ka-GE"/>
        </w:rPr>
        <w:t xml:space="preserve">ხელმოწერისთანავე და </w:t>
      </w:r>
      <w:r w:rsidR="00896828" w:rsidRPr="00F93449">
        <w:rPr>
          <w:rFonts w:ascii="Sylfaen" w:hAnsi="Sylfaen"/>
          <w:color w:val="000000" w:themeColor="text1"/>
          <w:sz w:val="21"/>
          <w:szCs w:val="21"/>
          <w:lang w:val="ka-GE"/>
        </w:rPr>
        <w:t xml:space="preserve">მოქმედებს </w:t>
      </w:r>
      <w:r w:rsidR="00683EA9" w:rsidRPr="00F93449">
        <w:rPr>
          <w:rFonts w:ascii="Sylfaen" w:hAnsi="Sylfaen"/>
          <w:color w:val="000000" w:themeColor="text1"/>
          <w:sz w:val="21"/>
          <w:szCs w:val="21"/>
          <w:lang w:val="ka-GE"/>
        </w:rPr>
        <w:t>–––––––––––––––––––––––</w:t>
      </w:r>
      <w:r w:rsidR="00896828" w:rsidRPr="00F93449">
        <w:rPr>
          <w:rFonts w:ascii="Sylfaen" w:hAnsi="Sylfaen"/>
          <w:color w:val="000000" w:themeColor="text1"/>
          <w:sz w:val="21"/>
          <w:szCs w:val="21"/>
          <w:lang w:val="ka-GE"/>
        </w:rPr>
        <w:t>.</w:t>
      </w:r>
      <w:r w:rsidR="00570868" w:rsidRPr="00F93449">
        <w:rPr>
          <w:rFonts w:ascii="Sylfaen" w:hAnsi="Sylfaen"/>
          <w:color w:val="000000" w:themeColor="text1"/>
          <w:sz w:val="21"/>
          <w:szCs w:val="21"/>
          <w:lang w:val="ka-GE"/>
        </w:rPr>
        <w:t xml:space="preserve"> </w:t>
      </w:r>
      <w:r w:rsidR="003A0535" w:rsidRPr="00F93449">
        <w:rPr>
          <w:rFonts w:ascii="Sylfaen" w:hAnsi="Sylfaen"/>
          <w:color w:val="000000" w:themeColor="text1"/>
          <w:sz w:val="21"/>
          <w:szCs w:val="21"/>
          <w:lang w:val="ka-GE"/>
        </w:rPr>
        <w:t>იმ შემთხვევაში,  თუ ხელშეკრულების  ვადის  გასვლამდე  არანაკლებ  1 (ერთი) თვით ადრე რომელიმე მხარე წერილობით არ განაცხადებს ხელშეკრულების შეწყვეტის თაობაზე, ხელშეკრულება ჩაითვლება ყოველ ჯერზე ავტომატურად გაგრძელებულად ყოველი მომდევნო 1 (ერთი) წლის ვადით, იგივე პირობებით.</w:t>
      </w:r>
    </w:p>
    <w:p w14:paraId="1B6B40D1" w14:textId="77777777" w:rsidR="0057257C" w:rsidRPr="00F93449" w:rsidRDefault="0057257C" w:rsidP="003A0535">
      <w:pPr>
        <w:jc w:val="both"/>
        <w:rPr>
          <w:rFonts w:ascii="Sylfaen" w:hAnsi="Sylfaen"/>
          <w:color w:val="000000" w:themeColor="text1"/>
          <w:sz w:val="21"/>
          <w:szCs w:val="21"/>
          <w:lang w:val="ka-GE"/>
        </w:rPr>
      </w:pPr>
      <w:r w:rsidRPr="00F93449">
        <w:rPr>
          <w:rFonts w:ascii="Sylfaen" w:hAnsi="Sylfaen"/>
          <w:color w:val="000000" w:themeColor="text1"/>
          <w:sz w:val="21"/>
          <w:szCs w:val="21"/>
          <w:lang w:val="ka-GE"/>
        </w:rPr>
        <w:t>9.2. ხელშეკრულება შეიძლება შეწყდეს ვადამდე</w:t>
      </w:r>
      <w:r w:rsidR="007F4F7B" w:rsidRPr="00F93449">
        <w:rPr>
          <w:rFonts w:ascii="Sylfaen" w:hAnsi="Sylfaen"/>
          <w:color w:val="000000" w:themeColor="text1"/>
          <w:sz w:val="21"/>
          <w:szCs w:val="21"/>
          <w:lang w:val="ka-GE"/>
        </w:rPr>
        <w:t xml:space="preserve"> მხარეთა შეთანხმებით ნებისმიერ დროს, ხოლო</w:t>
      </w:r>
      <w:r w:rsidRPr="00F93449">
        <w:rPr>
          <w:rFonts w:ascii="Sylfaen" w:hAnsi="Sylfaen"/>
          <w:color w:val="000000" w:themeColor="text1"/>
          <w:sz w:val="21"/>
          <w:szCs w:val="21"/>
          <w:lang w:val="ka-GE"/>
        </w:rPr>
        <w:t xml:space="preserve"> დამკვეთის ინიციატივით, ცალმხრივად, თუ: 1. შემსრულებელი არ ან არაჯეროვნად ასრულებს ნაკისრ ვალდებულებას, რის თაობაზეც შემსრულებელს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ან არაჯეროვნად შესრულების გამო დამკვეთს ხელშეკრულების საგნისადმი ინტერესი ეკარგება; 2. დამკვეთი აღნიშნულის თაობაზე წინასწარ </w:t>
      </w:r>
      <w:r w:rsidR="007170CB" w:rsidRPr="00F93449">
        <w:rPr>
          <w:rFonts w:ascii="Sylfaen" w:hAnsi="Sylfaen"/>
          <w:color w:val="000000" w:themeColor="text1"/>
          <w:sz w:val="21"/>
          <w:szCs w:val="21"/>
          <w:lang w:val="ka-GE"/>
        </w:rPr>
        <w:t xml:space="preserve">2 (ორი) კვირით ადრე </w:t>
      </w:r>
      <w:r w:rsidRPr="00F93449">
        <w:rPr>
          <w:rFonts w:ascii="Sylfaen" w:hAnsi="Sylfaen"/>
          <w:color w:val="000000" w:themeColor="text1"/>
          <w:sz w:val="21"/>
          <w:szCs w:val="21"/>
          <w:lang w:val="ka-GE"/>
        </w:rPr>
        <w:t xml:space="preserve">წერილობით შეატყობინებს შემსრულებელს; 3. ასევე საქართველოს კანონმდებლობით გათვალისწინებულ შემთხვევებში. </w:t>
      </w:r>
    </w:p>
    <w:p w14:paraId="7CA254AF" w14:textId="77777777" w:rsidR="00CB6FCB" w:rsidRPr="00F93449" w:rsidRDefault="00CB6FCB" w:rsidP="003A0535">
      <w:pPr>
        <w:shd w:val="clear" w:color="auto" w:fill="FFFFFF" w:themeFill="background1"/>
        <w:tabs>
          <w:tab w:val="left" w:pos="5415"/>
        </w:tabs>
        <w:rPr>
          <w:rFonts w:ascii="Sylfaen" w:hAnsi="Sylfaen"/>
          <w:b/>
          <w:color w:val="000000" w:themeColor="text1"/>
          <w:sz w:val="21"/>
          <w:szCs w:val="21"/>
          <w:lang w:val="ka-GE"/>
        </w:rPr>
      </w:pPr>
    </w:p>
    <w:p w14:paraId="7A97B7B4" w14:textId="77777777" w:rsidR="006939D5" w:rsidRPr="002D5336" w:rsidRDefault="00016016" w:rsidP="006939D5">
      <w:pPr>
        <w:shd w:val="clear" w:color="auto" w:fill="FFFFFF" w:themeFill="background1"/>
        <w:tabs>
          <w:tab w:val="left" w:pos="5415"/>
        </w:tabs>
        <w:rPr>
          <w:rFonts w:ascii="Sylfaen" w:hAnsi="Sylfaen"/>
          <w:b/>
          <w:lang w:val="ka-GE"/>
        </w:rPr>
      </w:pPr>
      <w:r w:rsidRPr="00F93449">
        <w:rPr>
          <w:rFonts w:ascii="Sylfaen" w:hAnsi="Sylfaen"/>
          <w:b/>
          <w:color w:val="000000" w:themeColor="text1"/>
          <w:sz w:val="21"/>
          <w:szCs w:val="21"/>
          <w:lang w:val="ka-GE"/>
        </w:rPr>
        <w:t>10</w:t>
      </w:r>
      <w:r w:rsidR="00736BBE" w:rsidRPr="00F93449">
        <w:rPr>
          <w:rFonts w:ascii="Sylfaen" w:hAnsi="Sylfaen"/>
          <w:b/>
          <w:color w:val="000000" w:themeColor="text1"/>
          <w:sz w:val="21"/>
          <w:szCs w:val="21"/>
          <w:lang w:val="ka-GE"/>
        </w:rPr>
        <w:t xml:space="preserve">. </w:t>
      </w:r>
      <w:r w:rsidR="006939D5" w:rsidRPr="002D5336">
        <w:rPr>
          <w:rFonts w:ascii="Sylfaen" w:hAnsi="Sylfaen"/>
          <w:b/>
          <w:lang w:val="ka-GE"/>
        </w:rPr>
        <w:t>დამატებითი პირობები</w:t>
      </w:r>
    </w:p>
    <w:p w14:paraId="296F7797" w14:textId="77777777" w:rsidR="006939D5" w:rsidRPr="002D5336" w:rsidRDefault="006939D5" w:rsidP="006939D5">
      <w:pPr>
        <w:shd w:val="clear" w:color="auto" w:fill="FFFFFF" w:themeFill="background1"/>
        <w:tabs>
          <w:tab w:val="left" w:pos="5415"/>
        </w:tabs>
        <w:rPr>
          <w:rFonts w:ascii="Sylfaen" w:hAnsi="Sylfaen"/>
          <w:b/>
          <w:lang w:val="ka-GE"/>
        </w:rPr>
      </w:pPr>
    </w:p>
    <w:p w14:paraId="344BB7CB"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57D6BBB7"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63EC3491" w14:textId="77777777" w:rsidR="006939D5" w:rsidRPr="00902D65" w:rsidRDefault="006939D5" w:rsidP="006939D5">
      <w:pPr>
        <w:pStyle w:val="ListParagraph"/>
        <w:numPr>
          <w:ilvl w:val="0"/>
          <w:numId w:val="21"/>
        </w:numPr>
        <w:shd w:val="clear" w:color="auto" w:fill="FFFFFF" w:themeFill="background1"/>
        <w:contextualSpacing w:val="0"/>
        <w:jc w:val="both"/>
        <w:rPr>
          <w:rFonts w:ascii="Sylfaen" w:hAnsi="Sylfaen"/>
          <w:vanish/>
          <w:lang w:val="ka-GE"/>
        </w:rPr>
      </w:pPr>
    </w:p>
    <w:p w14:paraId="77A99DC0"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4115D15A"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ხელშეკრულებით გათვალისწინებული პროექტის და შესაბამისად ხარჯთაღრიცხვის ცვლილება დასტურდება შეთანხმებით, რაც მხარეთა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7D0D343F"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7E9A4AD2"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გათვალისწინებული მიზანი.</w:t>
      </w:r>
    </w:p>
    <w:p w14:paraId="003556E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შემსრულებელი აცხადებს, რომ მის მიერ წარმოდგენილი მონაცემები, მათ შორის მისი რეკვიზიტები, სწორია.</w:t>
      </w:r>
    </w:p>
    <w:p w14:paraId="19536BBB"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3058A4ED"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lastRenderedPageBreak/>
        <w:t>შემსრულებელი წერილობით ატყობინებს დამკვეთს, წარმოშობიდან 5 (ხუთი) კალენდარული დღის ვადაში, იმ გარემოებების შესახებ, რომელთაც შეუძლიათ იქონიონ გავლენა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იმ შემთხვევაში, თუ შემსრულებელი არ შეატყობინებს ან არადროულად შეატყობინებს დამკვეთს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დამკვეთს აუნაზღაუროს ამასთან დაკავშირებით წარმოქმნილი ზარალი.</w:t>
      </w:r>
    </w:p>
    <w:p w14:paraId="53BBDE9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მხარეები თანხმდებიან, რომ დამკვეთის სასარგებლოდ მიღებული პირველი ინსტანციის სასამართლოს გადაწყვეტილება, დაუყოვნებლივ მიექცევა აღსასრულებლად, საქართველოს სამოქალაქო საპროცესო კოდექსის 268-ე მუხლის მე–1</w:t>
      </w:r>
      <w:r w:rsidRPr="006939D5">
        <w:rPr>
          <w:rFonts w:ascii="Sylfaen" w:hAnsi="Sylfaen"/>
          <w:sz w:val="21"/>
          <w:szCs w:val="21"/>
          <w:vertAlign w:val="superscript"/>
          <w:lang w:val="ka-GE"/>
        </w:rPr>
        <w:t>1</w:t>
      </w:r>
      <w:r w:rsidRPr="006939D5">
        <w:rPr>
          <w:rFonts w:ascii="Sylfaen" w:hAnsi="Sylfaen"/>
          <w:sz w:val="21"/>
          <w:szCs w:val="21"/>
          <w:lang w:val="ka-GE"/>
        </w:rPr>
        <w:t xml:space="preserve"> პუნქტის შესაბამისად.</w:t>
      </w:r>
    </w:p>
    <w:p w14:paraId="6956FF4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წინამდებარე ხელშეკრულების დანართები თან ერთვის ხელშეკრულებას და წარმოადგენს მის განუყოფელ ნაწილს.</w:t>
      </w:r>
    </w:p>
    <w:p w14:paraId="498C1804"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ყველა ის საკითხი რომელიც არ არის რეგულირებული ამ ხელშეკრულებით, რეგულირდება საქართველოს კანონმდებლობის შესაბამისად;</w:t>
      </w:r>
    </w:p>
    <w:p w14:paraId="1E822766" w14:textId="77777777" w:rsidR="006939D5" w:rsidRPr="006939D5" w:rsidRDefault="006939D5" w:rsidP="006939D5">
      <w:pPr>
        <w:numPr>
          <w:ilvl w:val="1"/>
          <w:numId w:val="21"/>
        </w:numPr>
        <w:shd w:val="clear" w:color="auto" w:fill="FFFFFF" w:themeFill="background1"/>
        <w:tabs>
          <w:tab w:val="clear" w:pos="360"/>
          <w:tab w:val="num" w:pos="0"/>
        </w:tabs>
        <w:ind w:left="0" w:firstLine="0"/>
        <w:jc w:val="both"/>
        <w:rPr>
          <w:rFonts w:ascii="Sylfaen" w:hAnsi="Sylfaen"/>
          <w:sz w:val="21"/>
          <w:szCs w:val="21"/>
          <w:lang w:val="ka-GE"/>
        </w:rPr>
      </w:pPr>
      <w:r w:rsidRPr="006939D5">
        <w:rPr>
          <w:rFonts w:ascii="Sylfaen" w:hAnsi="Sylfaen"/>
          <w:sz w:val="21"/>
          <w:szCs w:val="21"/>
          <w:lang w:val="ka-GE"/>
        </w:rPr>
        <w:t>ხელშეკრულება ფორმდება, ქართულ ენაზე, ორ თანაბარი იურიდიული ძალის მქონე ეგზემპლარად, თითოეული მხარისათვის გადასაცემად.</w:t>
      </w:r>
    </w:p>
    <w:p w14:paraId="022E34A6" w14:textId="77777777" w:rsidR="00F93725" w:rsidRPr="00F93449" w:rsidRDefault="00F93725" w:rsidP="006939D5">
      <w:pPr>
        <w:shd w:val="clear" w:color="auto" w:fill="FFFFFF" w:themeFill="background1"/>
        <w:tabs>
          <w:tab w:val="left" w:pos="5415"/>
        </w:tabs>
        <w:rPr>
          <w:rFonts w:ascii="Sylfaen" w:hAnsi="Sylfaen"/>
          <w:color w:val="000000" w:themeColor="text1"/>
          <w:sz w:val="21"/>
          <w:szCs w:val="21"/>
          <w:lang w:val="ka-GE"/>
        </w:rPr>
      </w:pPr>
    </w:p>
    <w:p w14:paraId="41A66772" w14:textId="77777777" w:rsidR="00F93725" w:rsidRPr="00F93449" w:rsidRDefault="00F93725" w:rsidP="00F93725">
      <w:pPr>
        <w:shd w:val="clear" w:color="auto" w:fill="FFFFFF" w:themeFill="background1"/>
        <w:jc w:val="both"/>
        <w:rPr>
          <w:rFonts w:ascii="Sylfaen" w:hAnsi="Sylfaen"/>
          <w:color w:val="000000" w:themeColor="text1"/>
          <w:sz w:val="21"/>
          <w:szCs w:val="21"/>
          <w:lang w:val="ka-GE"/>
        </w:rPr>
      </w:pPr>
    </w:p>
    <w:p w14:paraId="27DB6186" w14:textId="77777777" w:rsidR="00736BBE" w:rsidRPr="00F93449" w:rsidRDefault="00736BBE" w:rsidP="003A0535">
      <w:pPr>
        <w:ind w:left="-90"/>
        <w:rPr>
          <w:rFonts w:ascii="Sylfaen" w:hAnsi="Sylfaen"/>
          <w:color w:val="000000" w:themeColor="text1"/>
          <w:sz w:val="21"/>
          <w:szCs w:val="21"/>
          <w:lang w:val="ka-GE"/>
        </w:rPr>
      </w:pPr>
    </w:p>
    <w:p w14:paraId="26392BBF" w14:textId="77777777" w:rsidR="00736BBE" w:rsidRPr="00F93449" w:rsidRDefault="00736BBE" w:rsidP="00F93725">
      <w:pPr>
        <w:shd w:val="clear" w:color="auto" w:fill="FFFFFF" w:themeFill="background1"/>
        <w:tabs>
          <w:tab w:val="left" w:pos="2535"/>
        </w:tabs>
        <w:jc w:val="center"/>
        <w:rPr>
          <w:rFonts w:ascii="Sylfaen" w:hAnsi="Sylfaen"/>
          <w:b/>
          <w:color w:val="000000" w:themeColor="text1"/>
          <w:sz w:val="21"/>
          <w:szCs w:val="21"/>
          <w:lang w:val="ka-GE"/>
        </w:rPr>
      </w:pPr>
      <w:r w:rsidRPr="00F93449">
        <w:rPr>
          <w:rFonts w:ascii="Sylfaen" w:hAnsi="Sylfaen"/>
          <w:b/>
          <w:color w:val="000000" w:themeColor="text1"/>
          <w:sz w:val="21"/>
          <w:szCs w:val="21"/>
          <w:lang w:val="ka-GE"/>
        </w:rPr>
        <w:t>1</w:t>
      </w:r>
      <w:r w:rsidR="00016016" w:rsidRPr="00F93449">
        <w:rPr>
          <w:rFonts w:ascii="Sylfaen" w:hAnsi="Sylfaen"/>
          <w:b/>
          <w:color w:val="000000" w:themeColor="text1"/>
          <w:sz w:val="21"/>
          <w:szCs w:val="21"/>
          <w:lang w:val="ka-GE"/>
        </w:rPr>
        <w:t>1</w:t>
      </w:r>
      <w:r w:rsidRPr="00F93449">
        <w:rPr>
          <w:rFonts w:ascii="Sylfaen" w:hAnsi="Sylfaen"/>
          <w:b/>
          <w:color w:val="000000" w:themeColor="text1"/>
          <w:sz w:val="21"/>
          <w:szCs w:val="21"/>
          <w:lang w:val="ka-GE"/>
        </w:rPr>
        <w:t>. მხარეთა ხელმოწერები</w:t>
      </w:r>
    </w:p>
    <w:p w14:paraId="7A4FFE99" w14:textId="77777777" w:rsidR="00736BBE" w:rsidRPr="00F93449" w:rsidRDefault="00736BBE" w:rsidP="003A0535">
      <w:pPr>
        <w:shd w:val="clear" w:color="auto" w:fill="FFFFFF" w:themeFill="background1"/>
        <w:tabs>
          <w:tab w:val="left" w:pos="0"/>
          <w:tab w:val="left" w:pos="5040"/>
        </w:tabs>
        <w:rPr>
          <w:rFonts w:ascii="Sylfaen" w:hAnsi="Sylfaen"/>
          <w:color w:val="000000" w:themeColor="text1"/>
          <w:sz w:val="21"/>
          <w:szCs w:val="21"/>
          <w:lang w:val="ka-GE"/>
        </w:rPr>
      </w:pPr>
    </w:p>
    <w:tbl>
      <w:tblPr>
        <w:tblStyle w:val="TableGrid"/>
        <w:tblW w:w="11270" w:type="dxa"/>
        <w:tblInd w:w="-25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040"/>
        <w:gridCol w:w="6230"/>
      </w:tblGrid>
      <w:tr w:rsidR="00F93449" w:rsidRPr="00F93449" w14:paraId="432F2544" w14:textId="77777777" w:rsidTr="001D4619">
        <w:trPr>
          <w:trHeight w:val="3370"/>
        </w:trPr>
        <w:tc>
          <w:tcPr>
            <w:tcW w:w="5040" w:type="dxa"/>
          </w:tcPr>
          <w:p w14:paraId="69E726F8"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დამკვეთი</w:t>
            </w:r>
            <w:r w:rsidRPr="00143006">
              <w:rPr>
                <w:color w:val="000000" w:themeColor="text1"/>
                <w:sz w:val="21"/>
                <w:szCs w:val="21"/>
                <w:lang w:val="ka-GE"/>
              </w:rPr>
              <w:t>:</w:t>
            </w:r>
          </w:p>
          <w:p w14:paraId="63CEEDCE"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შ</w:t>
            </w:r>
            <w:r w:rsidRPr="00143006">
              <w:rPr>
                <w:color w:val="000000" w:themeColor="text1"/>
                <w:sz w:val="21"/>
                <w:szCs w:val="21"/>
                <w:lang w:val="ka-GE"/>
              </w:rPr>
              <w:t>.</w:t>
            </w:r>
            <w:r w:rsidRPr="00143006">
              <w:rPr>
                <w:rFonts w:ascii="Sylfaen" w:hAnsi="Sylfaen"/>
                <w:color w:val="000000" w:themeColor="text1"/>
                <w:sz w:val="21"/>
                <w:szCs w:val="21"/>
                <w:lang w:val="ka-GE"/>
              </w:rPr>
              <w:t>პ</w:t>
            </w:r>
            <w:r w:rsidRPr="00143006">
              <w:rPr>
                <w:color w:val="000000" w:themeColor="text1"/>
                <w:sz w:val="21"/>
                <w:szCs w:val="21"/>
                <w:lang w:val="ka-GE"/>
              </w:rPr>
              <w:t>.</w:t>
            </w:r>
            <w:r w:rsidRPr="00143006">
              <w:rPr>
                <w:rFonts w:ascii="Sylfaen" w:hAnsi="Sylfaen"/>
                <w:color w:val="000000" w:themeColor="text1"/>
                <w:sz w:val="21"/>
                <w:szCs w:val="21"/>
                <w:lang w:val="ka-GE"/>
              </w:rPr>
              <w:t>ს</w:t>
            </w:r>
            <w:r w:rsidRPr="00143006">
              <w:rPr>
                <w:color w:val="000000" w:themeColor="text1"/>
                <w:sz w:val="21"/>
                <w:szCs w:val="21"/>
                <w:lang w:val="ka-GE"/>
              </w:rPr>
              <w:t>. „</w:t>
            </w:r>
            <w:r w:rsidRPr="00143006">
              <w:rPr>
                <w:rFonts w:ascii="Sylfaen" w:hAnsi="Sylfaen"/>
                <w:color w:val="000000" w:themeColor="text1"/>
                <w:sz w:val="21"/>
                <w:szCs w:val="21"/>
                <w:lang w:val="ka-GE"/>
              </w:rPr>
              <w:t>ავერსი</w:t>
            </w:r>
            <w:r w:rsidRPr="00143006">
              <w:rPr>
                <w:color w:val="000000" w:themeColor="text1"/>
                <w:sz w:val="21"/>
                <w:szCs w:val="21"/>
                <w:lang w:val="ka-GE"/>
              </w:rPr>
              <w:t>–</w:t>
            </w:r>
            <w:r w:rsidRPr="00143006">
              <w:rPr>
                <w:rFonts w:ascii="Sylfaen" w:hAnsi="Sylfaen"/>
                <w:color w:val="000000" w:themeColor="text1"/>
                <w:sz w:val="21"/>
                <w:szCs w:val="21"/>
                <w:lang w:val="ka-GE"/>
              </w:rPr>
              <w:t>ფარმა</w:t>
            </w:r>
            <w:r w:rsidRPr="00143006">
              <w:rPr>
                <w:color w:val="000000" w:themeColor="text1"/>
                <w:sz w:val="21"/>
                <w:szCs w:val="21"/>
                <w:lang w:val="ka-GE"/>
              </w:rPr>
              <w:t>“</w:t>
            </w:r>
          </w:p>
          <w:p w14:paraId="1485DF64"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საიდენტიფიკაციო</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კოდი</w:t>
            </w:r>
            <w:r w:rsidRPr="00143006">
              <w:rPr>
                <w:color w:val="000000" w:themeColor="text1"/>
                <w:sz w:val="21"/>
                <w:szCs w:val="21"/>
                <w:lang w:val="ka-GE"/>
              </w:rPr>
              <w:t>: 211386695</w:t>
            </w:r>
          </w:p>
          <w:p w14:paraId="6ED7B3DA" w14:textId="216A4C2E"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მისამართი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ქ</w:t>
            </w:r>
            <w:r w:rsidRPr="00143006">
              <w:rPr>
                <w:color w:val="000000" w:themeColor="text1"/>
                <w:sz w:val="21"/>
                <w:szCs w:val="21"/>
                <w:lang w:val="ka-GE"/>
              </w:rPr>
              <w:t>.</w:t>
            </w:r>
            <w:r w:rsidRPr="00143006">
              <w:rPr>
                <w:rFonts w:ascii="Sylfaen" w:hAnsi="Sylfaen"/>
                <w:color w:val="000000" w:themeColor="text1"/>
                <w:sz w:val="21"/>
                <w:szCs w:val="21"/>
                <w:lang w:val="ka-GE"/>
              </w:rPr>
              <w:t>თბილისი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აღმაშენებლის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გამზირი</w:t>
            </w:r>
            <w:r w:rsidRPr="00143006">
              <w:rPr>
                <w:color w:val="000000" w:themeColor="text1"/>
                <w:sz w:val="21"/>
                <w:szCs w:val="21"/>
                <w:lang w:val="ka-GE"/>
              </w:rPr>
              <w:t>, №148</w:t>
            </w:r>
          </w:p>
          <w:p w14:paraId="641B98B2" w14:textId="368D3F9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ბანკის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დასახელება</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ს</w:t>
            </w:r>
            <w:r w:rsidRPr="00143006">
              <w:rPr>
                <w:color w:val="000000" w:themeColor="text1"/>
                <w:sz w:val="21"/>
                <w:szCs w:val="21"/>
                <w:lang w:val="ka-GE"/>
              </w:rPr>
              <w:t>.</w:t>
            </w:r>
            <w:r w:rsidRPr="00143006">
              <w:rPr>
                <w:rFonts w:ascii="Sylfaen" w:hAnsi="Sylfaen"/>
                <w:color w:val="000000" w:themeColor="text1"/>
                <w:sz w:val="21"/>
                <w:szCs w:val="21"/>
                <w:lang w:val="ka-GE"/>
              </w:rPr>
              <w:t>ს</w:t>
            </w:r>
            <w:r w:rsidRPr="00143006">
              <w:rPr>
                <w:color w:val="000000" w:themeColor="text1"/>
                <w:sz w:val="21"/>
                <w:szCs w:val="21"/>
                <w:lang w:val="ka-GE"/>
              </w:rPr>
              <w:t>. „</w:t>
            </w:r>
            <w:r w:rsidR="00A6255A">
              <w:rPr>
                <w:rFonts w:ascii="Sylfaen" w:hAnsi="Sylfaen"/>
                <w:color w:val="000000" w:themeColor="text1"/>
                <w:sz w:val="21"/>
                <w:szCs w:val="21"/>
                <w:lang w:val="ka-GE"/>
              </w:rPr>
              <w:t>თიბისი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ბანკი</w:t>
            </w:r>
            <w:r w:rsidRPr="00143006">
              <w:rPr>
                <w:color w:val="000000" w:themeColor="text1"/>
                <w:sz w:val="21"/>
                <w:szCs w:val="21"/>
                <w:lang w:val="ka-GE"/>
              </w:rPr>
              <w:t>“</w:t>
            </w:r>
          </w:p>
          <w:p w14:paraId="11BDD117" w14:textId="547947AA"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ბანკის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კოდი</w:t>
            </w:r>
            <w:r w:rsidRPr="00143006">
              <w:rPr>
                <w:color w:val="000000" w:themeColor="text1"/>
                <w:sz w:val="21"/>
                <w:szCs w:val="21"/>
                <w:lang w:val="ka-GE"/>
              </w:rPr>
              <w:t xml:space="preserve">: </w:t>
            </w:r>
            <w:r w:rsidR="00A6255A">
              <w:rPr>
                <w:color w:val="000000" w:themeColor="text1"/>
                <w:sz w:val="21"/>
                <w:szCs w:val="21"/>
                <w:lang w:val="ka-GE"/>
              </w:rPr>
              <w:t>TBCB</w:t>
            </w:r>
            <w:r w:rsidRPr="00143006">
              <w:rPr>
                <w:color w:val="000000" w:themeColor="text1"/>
                <w:sz w:val="21"/>
                <w:szCs w:val="21"/>
                <w:lang w:val="ka-GE"/>
              </w:rPr>
              <w:t>GE22</w:t>
            </w:r>
          </w:p>
          <w:p w14:paraId="3A0B0C77" w14:textId="4BBF38BF"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ანგარიშის</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ნომერი</w:t>
            </w:r>
            <w:r w:rsidRPr="00143006">
              <w:rPr>
                <w:color w:val="000000" w:themeColor="text1"/>
                <w:sz w:val="21"/>
                <w:szCs w:val="21"/>
                <w:lang w:val="ka-GE"/>
              </w:rPr>
              <w:t xml:space="preserve">: </w:t>
            </w:r>
          </w:p>
          <w:p w14:paraId="54E9F20B"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p>
          <w:p w14:paraId="2DF76E68" w14:textId="77777777" w:rsidR="00143006" w:rsidRPr="00143006" w:rsidRDefault="00143006" w:rsidP="00143006">
            <w:pPr>
              <w:shd w:val="clear" w:color="auto" w:fill="FFFFFF" w:themeFill="background1"/>
              <w:tabs>
                <w:tab w:val="left" w:pos="0"/>
                <w:tab w:val="left" w:pos="5040"/>
              </w:tabs>
              <w:rPr>
                <w:color w:val="000000" w:themeColor="text1"/>
                <w:sz w:val="21"/>
                <w:szCs w:val="21"/>
                <w:lang w:val="ka-GE"/>
              </w:rPr>
            </w:pPr>
            <w:r w:rsidRPr="00143006">
              <w:rPr>
                <w:rFonts w:ascii="Sylfaen" w:hAnsi="Sylfaen"/>
                <w:color w:val="000000" w:themeColor="text1"/>
                <w:sz w:val="21"/>
                <w:szCs w:val="21"/>
                <w:lang w:val="ka-GE"/>
              </w:rPr>
              <w:t>გენერალური</w:t>
            </w:r>
            <w:r w:rsidRPr="00143006">
              <w:rPr>
                <w:color w:val="000000" w:themeColor="text1"/>
                <w:sz w:val="21"/>
                <w:szCs w:val="21"/>
                <w:lang w:val="ka-GE"/>
              </w:rPr>
              <w:t xml:space="preserve"> </w:t>
            </w:r>
            <w:r w:rsidRPr="00143006">
              <w:rPr>
                <w:rFonts w:ascii="Sylfaen" w:hAnsi="Sylfaen"/>
                <w:color w:val="000000" w:themeColor="text1"/>
                <w:sz w:val="21"/>
                <w:szCs w:val="21"/>
                <w:lang w:val="ka-GE"/>
              </w:rPr>
              <w:t>დირექტორი</w:t>
            </w:r>
            <w:r w:rsidRPr="00143006">
              <w:rPr>
                <w:color w:val="000000" w:themeColor="text1"/>
                <w:sz w:val="21"/>
                <w:szCs w:val="21"/>
                <w:lang w:val="ka-GE"/>
              </w:rPr>
              <w:t>:</w:t>
            </w:r>
          </w:p>
          <w:p w14:paraId="08536087" w14:textId="77777777" w:rsidR="00143006" w:rsidRDefault="00143006" w:rsidP="00143006">
            <w:pPr>
              <w:shd w:val="clear" w:color="auto" w:fill="FFFFFF" w:themeFill="background1"/>
              <w:tabs>
                <w:tab w:val="left" w:pos="0"/>
                <w:tab w:val="left" w:pos="5040"/>
              </w:tabs>
              <w:rPr>
                <w:color w:val="000000" w:themeColor="text1"/>
                <w:sz w:val="21"/>
                <w:szCs w:val="21"/>
                <w:lang w:val="ka-GE"/>
              </w:rPr>
            </w:pPr>
          </w:p>
          <w:p w14:paraId="3AEB26F8" w14:textId="77777777" w:rsidR="000C0E35" w:rsidRPr="00143006" w:rsidRDefault="000C0E35" w:rsidP="00143006">
            <w:pPr>
              <w:shd w:val="clear" w:color="auto" w:fill="FFFFFF" w:themeFill="background1"/>
              <w:tabs>
                <w:tab w:val="left" w:pos="0"/>
                <w:tab w:val="left" w:pos="5040"/>
              </w:tabs>
              <w:rPr>
                <w:color w:val="000000" w:themeColor="text1"/>
                <w:sz w:val="21"/>
                <w:szCs w:val="21"/>
                <w:lang w:val="ka-GE"/>
              </w:rPr>
            </w:pPr>
          </w:p>
          <w:p w14:paraId="01AADF3B" w14:textId="60A97E65" w:rsidR="00736BBE" w:rsidRPr="00A6255A" w:rsidRDefault="00143006" w:rsidP="00143006">
            <w:pPr>
              <w:shd w:val="clear" w:color="auto" w:fill="FFFFFF" w:themeFill="background1"/>
              <w:tabs>
                <w:tab w:val="left" w:pos="0"/>
                <w:tab w:val="left" w:pos="5040"/>
              </w:tabs>
              <w:rPr>
                <w:rFonts w:asciiTheme="minorHAnsi" w:hAnsiTheme="minorHAnsi"/>
                <w:color w:val="000000" w:themeColor="text1"/>
                <w:sz w:val="21"/>
                <w:szCs w:val="21"/>
                <w:lang w:val="ka-GE"/>
              </w:rPr>
            </w:pPr>
            <w:r w:rsidRPr="00143006">
              <w:rPr>
                <w:color w:val="000000" w:themeColor="text1"/>
                <w:sz w:val="21"/>
                <w:szCs w:val="21"/>
                <w:lang w:val="ka-GE"/>
              </w:rPr>
              <w:t xml:space="preserve">________________________ </w:t>
            </w:r>
            <w:r w:rsidR="00A6255A">
              <w:rPr>
                <w:rFonts w:asciiTheme="minorHAnsi" w:hAnsiTheme="minorHAnsi"/>
                <w:color w:val="000000" w:themeColor="text1"/>
                <w:sz w:val="21"/>
                <w:szCs w:val="21"/>
                <w:lang w:val="ka-GE"/>
              </w:rPr>
              <w:t>გიორგი მელანაშვილი</w:t>
            </w:r>
          </w:p>
        </w:tc>
        <w:tc>
          <w:tcPr>
            <w:tcW w:w="6230" w:type="dxa"/>
          </w:tcPr>
          <w:p w14:paraId="13429927"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შემსრულებელი:</w:t>
            </w:r>
          </w:p>
          <w:p w14:paraId="7CFA21EB"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p>
          <w:p w14:paraId="22F4206B" w14:textId="77777777" w:rsidR="001D4619" w:rsidRPr="00F93449" w:rsidRDefault="00683EA9" w:rsidP="003A0535">
            <w:pPr>
              <w:shd w:val="clear" w:color="auto" w:fill="FFFFFF" w:themeFill="background1"/>
              <w:tabs>
                <w:tab w:val="left" w:pos="0"/>
                <w:tab w:val="left" w:pos="5040"/>
              </w:tabs>
              <w:rPr>
                <w:rStyle w:val="Strong"/>
                <w:rFonts w:ascii="Sylfaen" w:hAnsi="Sylfaen"/>
                <w:color w:val="000000" w:themeColor="text1"/>
                <w:sz w:val="21"/>
                <w:szCs w:val="21"/>
                <w:lang w:val="ka-GE"/>
              </w:rPr>
            </w:pPr>
            <w:r w:rsidRPr="00F93449">
              <w:rPr>
                <w:rStyle w:val="Strong"/>
                <w:rFonts w:ascii="Sylfaen" w:hAnsi="Sylfaen"/>
                <w:color w:val="000000" w:themeColor="text1"/>
                <w:sz w:val="21"/>
                <w:szCs w:val="21"/>
                <w:lang w:val="ka-GE"/>
              </w:rPr>
              <w:t>–</w:t>
            </w:r>
          </w:p>
          <w:p w14:paraId="0A8C8004"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საიდენტიფიკაციო კოდი: </w:t>
            </w:r>
            <w:r w:rsidR="00683EA9" w:rsidRPr="00F93449">
              <w:rPr>
                <w:rFonts w:ascii="Sylfaen" w:hAnsi="Sylfaen"/>
                <w:color w:val="000000" w:themeColor="text1"/>
                <w:sz w:val="21"/>
                <w:szCs w:val="21"/>
                <w:lang w:val="ka-GE"/>
              </w:rPr>
              <w:t>–</w:t>
            </w:r>
          </w:p>
          <w:p w14:paraId="4B17D672"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მისამართი: </w:t>
            </w:r>
            <w:r w:rsidR="00683EA9" w:rsidRPr="00F93449">
              <w:rPr>
                <w:rFonts w:ascii="Sylfaen" w:hAnsi="Sylfaen"/>
                <w:color w:val="000000" w:themeColor="text1"/>
                <w:sz w:val="21"/>
                <w:szCs w:val="21"/>
                <w:lang w:val="ka-GE"/>
              </w:rPr>
              <w:t>–</w:t>
            </w:r>
          </w:p>
          <w:p w14:paraId="6C8AA7B5"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ბანკის დასახელება: </w:t>
            </w:r>
            <w:r w:rsidR="00683EA9" w:rsidRPr="00F93449">
              <w:rPr>
                <w:rFonts w:ascii="Sylfaen" w:hAnsi="Sylfaen"/>
                <w:color w:val="000000" w:themeColor="text1"/>
                <w:sz w:val="21"/>
                <w:szCs w:val="21"/>
                <w:lang w:val="ka-GE"/>
              </w:rPr>
              <w:t>–</w:t>
            </w:r>
          </w:p>
          <w:p w14:paraId="1E50B1DC"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ბანკის კოდი: </w:t>
            </w:r>
            <w:r w:rsidR="00683EA9" w:rsidRPr="00F93449">
              <w:rPr>
                <w:rFonts w:ascii="Sylfaen" w:hAnsi="Sylfaen"/>
                <w:color w:val="000000" w:themeColor="text1"/>
                <w:sz w:val="21"/>
                <w:szCs w:val="21"/>
                <w:lang w:val="ka-GE"/>
              </w:rPr>
              <w:t>–</w:t>
            </w:r>
          </w:p>
          <w:p w14:paraId="18C3F601"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ანგარიშის ნომერი: </w:t>
            </w:r>
            <w:r w:rsidR="00683EA9" w:rsidRPr="00F93449">
              <w:rPr>
                <w:rFonts w:ascii="Sylfaen" w:hAnsi="Sylfaen"/>
                <w:color w:val="000000" w:themeColor="text1"/>
                <w:sz w:val="21"/>
                <w:szCs w:val="21"/>
                <w:lang w:val="ka-GE"/>
              </w:rPr>
              <w:t>–</w:t>
            </w:r>
          </w:p>
          <w:p w14:paraId="30C136DE"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en-US"/>
              </w:rPr>
            </w:pPr>
          </w:p>
          <w:p w14:paraId="7F62A674"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r w:rsidRPr="00F93449">
              <w:rPr>
                <w:rFonts w:ascii="Sylfaen" w:hAnsi="Sylfaen"/>
                <w:color w:val="000000" w:themeColor="text1"/>
                <w:sz w:val="21"/>
                <w:szCs w:val="21"/>
                <w:lang w:val="ka-GE"/>
              </w:rPr>
              <w:t xml:space="preserve">დირექტორი: </w:t>
            </w:r>
          </w:p>
          <w:p w14:paraId="0698BF1C" w14:textId="77777777" w:rsidR="001D4619" w:rsidRPr="00F93449" w:rsidRDefault="001D4619" w:rsidP="003A0535">
            <w:pPr>
              <w:shd w:val="clear" w:color="auto" w:fill="FFFFFF" w:themeFill="background1"/>
              <w:tabs>
                <w:tab w:val="left" w:pos="0"/>
                <w:tab w:val="left" w:pos="5040"/>
              </w:tabs>
              <w:rPr>
                <w:rFonts w:ascii="Sylfaen" w:hAnsi="Sylfaen"/>
                <w:color w:val="000000" w:themeColor="text1"/>
                <w:sz w:val="21"/>
                <w:szCs w:val="21"/>
                <w:lang w:val="ka-GE"/>
              </w:rPr>
            </w:pPr>
          </w:p>
          <w:p w14:paraId="2CE8382A" w14:textId="77777777" w:rsidR="00736BBE" w:rsidRPr="00F93449" w:rsidRDefault="001D4619" w:rsidP="00683EA9">
            <w:pPr>
              <w:shd w:val="clear" w:color="auto" w:fill="FFFFFF" w:themeFill="background1"/>
              <w:tabs>
                <w:tab w:val="left" w:pos="0"/>
                <w:tab w:val="left" w:pos="5040"/>
              </w:tabs>
              <w:rPr>
                <w:rFonts w:ascii="Sylfaen" w:eastAsiaTheme="minorHAnsi" w:hAnsi="Sylfaen" w:cs="Sylfaen"/>
                <w:b/>
                <w:color w:val="000000" w:themeColor="text1"/>
                <w:sz w:val="21"/>
                <w:szCs w:val="21"/>
                <w:lang w:val="ka-GE"/>
              </w:rPr>
            </w:pPr>
            <w:r w:rsidRPr="00F93449">
              <w:rPr>
                <w:rFonts w:ascii="Sylfaen" w:hAnsi="Sylfaen"/>
                <w:color w:val="000000" w:themeColor="text1"/>
                <w:sz w:val="21"/>
                <w:szCs w:val="21"/>
                <w:lang w:val="ka-GE"/>
              </w:rPr>
              <w:t xml:space="preserve">________________________ </w:t>
            </w:r>
            <w:r w:rsidR="00683EA9" w:rsidRPr="00F93449">
              <w:rPr>
                <w:rFonts w:ascii="Sylfaen" w:eastAsiaTheme="minorHAnsi" w:hAnsi="Sylfaen" w:cs="Sylfaen"/>
                <w:b/>
                <w:color w:val="000000" w:themeColor="text1"/>
                <w:sz w:val="21"/>
                <w:szCs w:val="21"/>
                <w:lang w:val="ka-GE"/>
              </w:rPr>
              <w:t>–</w:t>
            </w:r>
          </w:p>
          <w:p w14:paraId="63BF766D" w14:textId="77777777" w:rsidR="00683EA9" w:rsidRPr="00F93449" w:rsidRDefault="00683EA9" w:rsidP="00683EA9">
            <w:pPr>
              <w:shd w:val="clear" w:color="auto" w:fill="FFFFFF" w:themeFill="background1"/>
              <w:tabs>
                <w:tab w:val="left" w:pos="0"/>
                <w:tab w:val="left" w:pos="5040"/>
              </w:tabs>
              <w:rPr>
                <w:rFonts w:ascii="Sylfaen" w:hAnsi="Sylfaen"/>
                <w:b/>
                <w:color w:val="000000" w:themeColor="text1"/>
                <w:sz w:val="21"/>
                <w:szCs w:val="21"/>
                <w:lang w:val="ka-GE"/>
              </w:rPr>
            </w:pPr>
          </w:p>
        </w:tc>
      </w:tr>
    </w:tbl>
    <w:p w14:paraId="02B56A3D" w14:textId="77777777" w:rsidR="00683EA9" w:rsidRPr="00F93449" w:rsidRDefault="00683EA9" w:rsidP="003A0535">
      <w:pPr>
        <w:rPr>
          <w:rFonts w:ascii="Sylfaen" w:hAnsi="Sylfaen"/>
          <w:color w:val="000000" w:themeColor="text1"/>
          <w:sz w:val="21"/>
          <w:szCs w:val="21"/>
          <w:lang w:val="ka-GE"/>
        </w:rPr>
      </w:pPr>
    </w:p>
    <w:p w14:paraId="04B9530C" w14:textId="77777777" w:rsidR="00683EA9" w:rsidRPr="00F93449" w:rsidRDefault="00683EA9" w:rsidP="00683EA9">
      <w:pPr>
        <w:rPr>
          <w:rFonts w:ascii="Sylfaen" w:hAnsi="Sylfaen"/>
          <w:color w:val="000000" w:themeColor="text1"/>
          <w:sz w:val="21"/>
          <w:szCs w:val="21"/>
          <w:lang w:val="ka-GE"/>
        </w:rPr>
      </w:pPr>
    </w:p>
    <w:p w14:paraId="54B39F45" w14:textId="77777777" w:rsidR="00570868" w:rsidRPr="00F93449" w:rsidRDefault="00683EA9" w:rsidP="00683EA9">
      <w:pPr>
        <w:jc w:val="both"/>
        <w:rPr>
          <w:rFonts w:ascii="Sylfaen" w:hAnsi="Sylfaen"/>
          <w:color w:val="000000" w:themeColor="text1"/>
          <w:sz w:val="21"/>
          <w:szCs w:val="21"/>
          <w:lang w:val="ka-GE"/>
        </w:rPr>
      </w:pPr>
      <w:r w:rsidRPr="00F93449">
        <w:rPr>
          <w:rFonts w:ascii="Sylfaen" w:hAnsi="Sylfaen"/>
          <w:b/>
          <w:i/>
          <w:color w:val="000000" w:themeColor="text1"/>
          <w:u w:val="single"/>
          <w:lang w:val="ka-GE"/>
        </w:rPr>
        <w:t>შენიშვნა: ხელშეკრულების შესაბამისი პირობები/პუნქტები დაზუსტდება ტენდერში გამარჯვებული პრეტენდენტის სატენდერო წინადადების შესაბამისად.</w:t>
      </w:r>
    </w:p>
    <w:sectPr w:rsidR="00570868" w:rsidRPr="00F93449" w:rsidSect="003A0535">
      <w:headerReference w:type="default" r:id="rId8"/>
      <w:footerReference w:type="default" r:id="rId9"/>
      <w:pgSz w:w="12240" w:h="15840"/>
      <w:pgMar w:top="540" w:right="90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6BD3E" w14:textId="77777777" w:rsidR="00640D71" w:rsidRDefault="00640D71" w:rsidP="0007131D">
      <w:r>
        <w:separator/>
      </w:r>
    </w:p>
  </w:endnote>
  <w:endnote w:type="continuationSeparator" w:id="0">
    <w:p w14:paraId="65BAB7DE" w14:textId="77777777" w:rsidR="00640D71" w:rsidRDefault="00640D71" w:rsidP="0007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_Gogebashvili">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2606403"/>
      <w:docPartObj>
        <w:docPartGallery w:val="Page Numbers (Bottom of Page)"/>
        <w:docPartUnique/>
      </w:docPartObj>
    </w:sdtPr>
    <w:sdtEndPr>
      <w:rPr>
        <w:noProof/>
      </w:rPr>
    </w:sdtEndPr>
    <w:sdtContent>
      <w:p w14:paraId="535F0A49" w14:textId="77777777" w:rsidR="001B5C20" w:rsidRDefault="001B5C20">
        <w:pPr>
          <w:pStyle w:val="Footer"/>
          <w:jc w:val="center"/>
        </w:pPr>
        <w:r>
          <w:fldChar w:fldCharType="begin"/>
        </w:r>
        <w:r>
          <w:instrText xml:space="preserve"> PAGE   \* MERGEFORMAT </w:instrText>
        </w:r>
        <w:r>
          <w:fldChar w:fldCharType="separate"/>
        </w:r>
        <w:r w:rsidR="004417FB">
          <w:rPr>
            <w:noProof/>
          </w:rPr>
          <w:t>1</w:t>
        </w:r>
        <w:r>
          <w:rPr>
            <w:noProof/>
          </w:rPr>
          <w:fldChar w:fldCharType="end"/>
        </w:r>
      </w:p>
    </w:sdtContent>
  </w:sdt>
  <w:p w14:paraId="001A63AC" w14:textId="77777777" w:rsidR="001B5C20" w:rsidRDefault="001B5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8F44B" w14:textId="77777777" w:rsidR="00640D71" w:rsidRDefault="00640D71" w:rsidP="0007131D">
      <w:r>
        <w:separator/>
      </w:r>
    </w:p>
  </w:footnote>
  <w:footnote w:type="continuationSeparator" w:id="0">
    <w:p w14:paraId="0E521D56" w14:textId="77777777" w:rsidR="00640D71" w:rsidRDefault="00640D71" w:rsidP="0007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9FA5" w14:textId="77777777" w:rsidR="00C47CED" w:rsidRPr="00C47CED" w:rsidRDefault="00C47CED">
    <w:pPr>
      <w:pStyle w:val="Header"/>
      <w:rPr>
        <w:lang w:val="en-US"/>
      </w:rPr>
    </w:pPr>
    <w:r>
      <w:rPr>
        <w:rFonts w:ascii="Sylfaen" w:hAnsi="Sylfaen"/>
        <w:lang w:val="ka-GE"/>
      </w:rPr>
      <w:t>დანართი</w:t>
    </w:r>
    <w:r>
      <w:rPr>
        <w:lang w:val="en-US"/>
      </w:rPr>
      <w:t xml:space="preserve">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22F07"/>
    <w:multiLevelType w:val="multilevel"/>
    <w:tmpl w:val="9BFC879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6010226"/>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6974B01"/>
    <w:multiLevelType w:val="multilevel"/>
    <w:tmpl w:val="403224AA"/>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9447E95"/>
    <w:multiLevelType w:val="multilevel"/>
    <w:tmpl w:val="BD62E872"/>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2797122A"/>
    <w:multiLevelType w:val="multilevel"/>
    <w:tmpl w:val="3684F2FE"/>
    <w:lvl w:ilvl="0">
      <w:start w:val="3"/>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5" w15:restartNumberingAfterBreak="0">
    <w:nsid w:val="33451FBE"/>
    <w:multiLevelType w:val="multilevel"/>
    <w:tmpl w:val="C9F40C9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376E3240"/>
    <w:multiLevelType w:val="multilevel"/>
    <w:tmpl w:val="FDDA17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287"/>
        </w:tabs>
        <w:ind w:left="1287"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079129A"/>
    <w:multiLevelType w:val="hybridMultilevel"/>
    <w:tmpl w:val="C736F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2115AB8"/>
    <w:multiLevelType w:val="hybridMultilevel"/>
    <w:tmpl w:val="252429B2"/>
    <w:lvl w:ilvl="0" w:tplc="02F8517C">
      <w:start w:val="1"/>
      <w:numFmt w:val="decimal"/>
      <w:lvlText w:val="%1."/>
      <w:lvlJc w:val="left"/>
      <w:pPr>
        <w:tabs>
          <w:tab w:val="num" w:pos="1068"/>
        </w:tabs>
        <w:ind w:left="1068" w:hanging="360"/>
      </w:pPr>
      <w:rPr>
        <w:rFonts w:hint="default"/>
      </w:rPr>
    </w:lvl>
    <w:lvl w:ilvl="1" w:tplc="6A22FFFA">
      <w:numFmt w:val="none"/>
      <w:lvlText w:val=""/>
      <w:lvlJc w:val="left"/>
      <w:pPr>
        <w:tabs>
          <w:tab w:val="num" w:pos="360"/>
        </w:tabs>
      </w:pPr>
    </w:lvl>
    <w:lvl w:ilvl="2" w:tplc="B35096FC">
      <w:numFmt w:val="none"/>
      <w:lvlText w:val=""/>
      <w:lvlJc w:val="left"/>
      <w:pPr>
        <w:tabs>
          <w:tab w:val="num" w:pos="360"/>
        </w:tabs>
      </w:pPr>
    </w:lvl>
    <w:lvl w:ilvl="3" w:tplc="B8DA2088">
      <w:numFmt w:val="none"/>
      <w:lvlText w:val=""/>
      <w:lvlJc w:val="left"/>
      <w:pPr>
        <w:tabs>
          <w:tab w:val="num" w:pos="360"/>
        </w:tabs>
      </w:pPr>
    </w:lvl>
    <w:lvl w:ilvl="4" w:tplc="5E86B85A">
      <w:numFmt w:val="none"/>
      <w:lvlText w:val=""/>
      <w:lvlJc w:val="left"/>
      <w:pPr>
        <w:tabs>
          <w:tab w:val="num" w:pos="360"/>
        </w:tabs>
      </w:pPr>
    </w:lvl>
    <w:lvl w:ilvl="5" w:tplc="FE6ACB74">
      <w:numFmt w:val="none"/>
      <w:lvlText w:val=""/>
      <w:lvlJc w:val="left"/>
      <w:pPr>
        <w:tabs>
          <w:tab w:val="num" w:pos="360"/>
        </w:tabs>
      </w:pPr>
    </w:lvl>
    <w:lvl w:ilvl="6" w:tplc="A69C4582">
      <w:numFmt w:val="none"/>
      <w:lvlText w:val=""/>
      <w:lvlJc w:val="left"/>
      <w:pPr>
        <w:tabs>
          <w:tab w:val="num" w:pos="360"/>
        </w:tabs>
      </w:pPr>
    </w:lvl>
    <w:lvl w:ilvl="7" w:tplc="EC8A1466">
      <w:numFmt w:val="none"/>
      <w:lvlText w:val=""/>
      <w:lvlJc w:val="left"/>
      <w:pPr>
        <w:tabs>
          <w:tab w:val="num" w:pos="360"/>
        </w:tabs>
      </w:pPr>
    </w:lvl>
    <w:lvl w:ilvl="8" w:tplc="F89E6B90">
      <w:numFmt w:val="none"/>
      <w:lvlText w:val=""/>
      <w:lvlJc w:val="left"/>
      <w:pPr>
        <w:tabs>
          <w:tab w:val="num" w:pos="360"/>
        </w:tabs>
      </w:pPr>
    </w:lvl>
  </w:abstractNum>
  <w:abstractNum w:abstractNumId="9" w15:restartNumberingAfterBreak="0">
    <w:nsid w:val="42A7499F"/>
    <w:multiLevelType w:val="multilevel"/>
    <w:tmpl w:val="1C8EB3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474560"/>
    <w:multiLevelType w:val="multilevel"/>
    <w:tmpl w:val="5F98A498"/>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45383E8A"/>
    <w:multiLevelType w:val="multilevel"/>
    <w:tmpl w:val="98743C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6920508"/>
    <w:multiLevelType w:val="multilevel"/>
    <w:tmpl w:val="E2AA4E1A"/>
    <w:lvl w:ilvl="0">
      <w:start w:val="1"/>
      <w:numFmt w:val="decimal"/>
      <w:lvlText w:val="%1"/>
      <w:lvlJc w:val="left"/>
      <w:pPr>
        <w:ind w:left="720" w:hanging="720"/>
      </w:pPr>
      <w:rPr>
        <w:rFonts w:hint="default"/>
      </w:rPr>
    </w:lvl>
    <w:lvl w:ilvl="1">
      <w:start w:val="1"/>
      <w:numFmt w:val="decimal"/>
      <w:lvlText w:val="%2."/>
      <w:lvlJc w:val="left"/>
      <w:pPr>
        <w:ind w:left="720" w:hanging="720"/>
      </w:pPr>
      <w:rPr>
        <w:rFonts w:ascii="Sylfaen" w:eastAsia="Times New Roman" w:hAnsi="Sylfaen" w:cs="Sylfae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F57AE2"/>
    <w:multiLevelType w:val="hybridMultilevel"/>
    <w:tmpl w:val="5CBE7D44"/>
    <w:lvl w:ilvl="0" w:tplc="D0AA9456">
      <w:start w:val="3"/>
      <w:numFmt w:val="decimal"/>
      <w:lvlText w:val="%1."/>
      <w:lvlJc w:val="left"/>
      <w:pPr>
        <w:tabs>
          <w:tab w:val="num" w:pos="720"/>
        </w:tabs>
        <w:ind w:left="720" w:hanging="360"/>
      </w:pPr>
      <w:rPr>
        <w:rFonts w:hint="default"/>
      </w:rPr>
    </w:lvl>
    <w:lvl w:ilvl="1" w:tplc="1DD61206">
      <w:numFmt w:val="none"/>
      <w:lvlText w:val=""/>
      <w:lvlJc w:val="left"/>
      <w:pPr>
        <w:tabs>
          <w:tab w:val="num" w:pos="360"/>
        </w:tabs>
      </w:pPr>
      <w:rPr>
        <w:rFonts w:hint="default"/>
      </w:rPr>
    </w:lvl>
    <w:lvl w:ilvl="2" w:tplc="F73A107C">
      <w:numFmt w:val="none"/>
      <w:lvlText w:val=""/>
      <w:lvlJc w:val="left"/>
      <w:pPr>
        <w:tabs>
          <w:tab w:val="num" w:pos="360"/>
        </w:tabs>
      </w:pPr>
    </w:lvl>
    <w:lvl w:ilvl="3" w:tplc="DBE0C7D8">
      <w:numFmt w:val="none"/>
      <w:lvlText w:val=""/>
      <w:lvlJc w:val="left"/>
      <w:pPr>
        <w:tabs>
          <w:tab w:val="num" w:pos="360"/>
        </w:tabs>
      </w:pPr>
    </w:lvl>
    <w:lvl w:ilvl="4" w:tplc="6152020E">
      <w:numFmt w:val="none"/>
      <w:lvlText w:val=""/>
      <w:lvlJc w:val="left"/>
      <w:pPr>
        <w:tabs>
          <w:tab w:val="num" w:pos="360"/>
        </w:tabs>
      </w:pPr>
    </w:lvl>
    <w:lvl w:ilvl="5" w:tplc="40F0A69A">
      <w:numFmt w:val="none"/>
      <w:lvlText w:val=""/>
      <w:lvlJc w:val="left"/>
      <w:pPr>
        <w:tabs>
          <w:tab w:val="num" w:pos="360"/>
        </w:tabs>
      </w:pPr>
    </w:lvl>
    <w:lvl w:ilvl="6" w:tplc="01383226">
      <w:numFmt w:val="none"/>
      <w:lvlText w:val=""/>
      <w:lvlJc w:val="left"/>
      <w:pPr>
        <w:tabs>
          <w:tab w:val="num" w:pos="360"/>
        </w:tabs>
      </w:pPr>
    </w:lvl>
    <w:lvl w:ilvl="7" w:tplc="4BE62A5E">
      <w:numFmt w:val="none"/>
      <w:lvlText w:val=""/>
      <w:lvlJc w:val="left"/>
      <w:pPr>
        <w:tabs>
          <w:tab w:val="num" w:pos="360"/>
        </w:tabs>
      </w:pPr>
    </w:lvl>
    <w:lvl w:ilvl="8" w:tplc="D79CFF7C">
      <w:numFmt w:val="none"/>
      <w:lvlText w:val=""/>
      <w:lvlJc w:val="left"/>
      <w:pPr>
        <w:tabs>
          <w:tab w:val="num" w:pos="360"/>
        </w:tabs>
      </w:pPr>
    </w:lvl>
  </w:abstractNum>
  <w:abstractNum w:abstractNumId="14" w15:restartNumberingAfterBreak="0">
    <w:nsid w:val="4CF16F8A"/>
    <w:multiLevelType w:val="hybridMultilevel"/>
    <w:tmpl w:val="D442A67A"/>
    <w:lvl w:ilvl="0" w:tplc="1BE69D16">
      <w:start w:val="9"/>
      <w:numFmt w:val="decimal"/>
      <w:lvlText w:val="%1."/>
      <w:lvlJc w:val="left"/>
      <w:pPr>
        <w:tabs>
          <w:tab w:val="num" w:pos="4545"/>
        </w:tabs>
        <w:ind w:left="4545" w:hanging="360"/>
      </w:pPr>
      <w:rPr>
        <w:rFonts w:hint="default"/>
      </w:rPr>
    </w:lvl>
    <w:lvl w:ilvl="1" w:tplc="C166FEB4">
      <w:numFmt w:val="none"/>
      <w:lvlText w:val=""/>
      <w:lvlJc w:val="left"/>
      <w:pPr>
        <w:tabs>
          <w:tab w:val="num" w:pos="360"/>
        </w:tabs>
      </w:pPr>
    </w:lvl>
    <w:lvl w:ilvl="2" w:tplc="CBFC15A4">
      <w:numFmt w:val="none"/>
      <w:lvlText w:val=""/>
      <w:lvlJc w:val="left"/>
      <w:pPr>
        <w:tabs>
          <w:tab w:val="num" w:pos="360"/>
        </w:tabs>
      </w:pPr>
    </w:lvl>
    <w:lvl w:ilvl="3" w:tplc="AFDAEA02">
      <w:numFmt w:val="none"/>
      <w:lvlText w:val=""/>
      <w:lvlJc w:val="left"/>
      <w:pPr>
        <w:tabs>
          <w:tab w:val="num" w:pos="360"/>
        </w:tabs>
      </w:pPr>
    </w:lvl>
    <w:lvl w:ilvl="4" w:tplc="01AA5848">
      <w:numFmt w:val="none"/>
      <w:lvlText w:val=""/>
      <w:lvlJc w:val="left"/>
      <w:pPr>
        <w:tabs>
          <w:tab w:val="num" w:pos="360"/>
        </w:tabs>
      </w:pPr>
    </w:lvl>
    <w:lvl w:ilvl="5" w:tplc="27368F90">
      <w:numFmt w:val="none"/>
      <w:lvlText w:val=""/>
      <w:lvlJc w:val="left"/>
      <w:pPr>
        <w:tabs>
          <w:tab w:val="num" w:pos="360"/>
        </w:tabs>
      </w:pPr>
    </w:lvl>
    <w:lvl w:ilvl="6" w:tplc="0CF8E854">
      <w:numFmt w:val="none"/>
      <w:lvlText w:val=""/>
      <w:lvlJc w:val="left"/>
      <w:pPr>
        <w:tabs>
          <w:tab w:val="num" w:pos="360"/>
        </w:tabs>
      </w:pPr>
    </w:lvl>
    <w:lvl w:ilvl="7" w:tplc="9AA4FAFE">
      <w:numFmt w:val="none"/>
      <w:lvlText w:val=""/>
      <w:lvlJc w:val="left"/>
      <w:pPr>
        <w:tabs>
          <w:tab w:val="num" w:pos="360"/>
        </w:tabs>
      </w:pPr>
    </w:lvl>
    <w:lvl w:ilvl="8" w:tplc="77708724">
      <w:numFmt w:val="none"/>
      <w:lvlText w:val=""/>
      <w:lvlJc w:val="left"/>
      <w:pPr>
        <w:tabs>
          <w:tab w:val="num" w:pos="360"/>
        </w:tabs>
      </w:pPr>
    </w:lvl>
  </w:abstractNum>
  <w:abstractNum w:abstractNumId="15" w15:restartNumberingAfterBreak="0">
    <w:nsid w:val="51637DF1"/>
    <w:multiLevelType w:val="multilevel"/>
    <w:tmpl w:val="AE50D41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38B3FCD"/>
    <w:multiLevelType w:val="multilevel"/>
    <w:tmpl w:val="9BFC879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65678F3"/>
    <w:multiLevelType w:val="multilevel"/>
    <w:tmpl w:val="CECE5D3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8EB00C8"/>
    <w:multiLevelType w:val="multilevel"/>
    <w:tmpl w:val="9BFC879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BA23227"/>
    <w:multiLevelType w:val="multilevel"/>
    <w:tmpl w:val="761C88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F56B5"/>
    <w:multiLevelType w:val="multilevel"/>
    <w:tmpl w:val="E1A8AC8C"/>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720"/>
      </w:pPr>
      <w:rPr>
        <w:rFonts w:hint="default"/>
        <w:i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1" w15:restartNumberingAfterBreak="0">
    <w:nsid w:val="733C1C69"/>
    <w:multiLevelType w:val="multilevel"/>
    <w:tmpl w:val="234EEA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7DDD5787"/>
    <w:multiLevelType w:val="hybridMultilevel"/>
    <w:tmpl w:val="3F0AA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3138083">
    <w:abstractNumId w:val="8"/>
  </w:num>
  <w:num w:numId="2" w16cid:durableId="477890463">
    <w:abstractNumId w:val="13"/>
  </w:num>
  <w:num w:numId="3" w16cid:durableId="2135370281">
    <w:abstractNumId w:val="22"/>
  </w:num>
  <w:num w:numId="4" w16cid:durableId="122772151">
    <w:abstractNumId w:val="20"/>
  </w:num>
  <w:num w:numId="5" w16cid:durableId="1432699614">
    <w:abstractNumId w:val="1"/>
  </w:num>
  <w:num w:numId="6" w16cid:durableId="1000305475">
    <w:abstractNumId w:val="14"/>
  </w:num>
  <w:num w:numId="7" w16cid:durableId="1498808419">
    <w:abstractNumId w:val="3"/>
  </w:num>
  <w:num w:numId="8" w16cid:durableId="1266496922">
    <w:abstractNumId w:val="15"/>
  </w:num>
  <w:num w:numId="9" w16cid:durableId="8410424">
    <w:abstractNumId w:val="16"/>
  </w:num>
  <w:num w:numId="10" w16cid:durableId="603150876">
    <w:abstractNumId w:val="18"/>
  </w:num>
  <w:num w:numId="11" w16cid:durableId="331644870">
    <w:abstractNumId w:val="5"/>
  </w:num>
  <w:num w:numId="12" w16cid:durableId="978874821">
    <w:abstractNumId w:val="0"/>
  </w:num>
  <w:num w:numId="13" w16cid:durableId="1771899860">
    <w:abstractNumId w:val="4"/>
  </w:num>
  <w:num w:numId="14" w16cid:durableId="2112361052">
    <w:abstractNumId w:val="6"/>
  </w:num>
  <w:num w:numId="15" w16cid:durableId="269700489">
    <w:abstractNumId w:val="12"/>
  </w:num>
  <w:num w:numId="16" w16cid:durableId="1638996091">
    <w:abstractNumId w:val="21"/>
  </w:num>
  <w:num w:numId="17" w16cid:durableId="1313873590">
    <w:abstractNumId w:val="17"/>
  </w:num>
  <w:num w:numId="18" w16cid:durableId="780609220">
    <w:abstractNumId w:val="9"/>
  </w:num>
  <w:num w:numId="19" w16cid:durableId="344138373">
    <w:abstractNumId w:val="19"/>
  </w:num>
  <w:num w:numId="20" w16cid:durableId="2023429344">
    <w:abstractNumId w:val="2"/>
  </w:num>
  <w:num w:numId="21" w16cid:durableId="244460123">
    <w:abstractNumId w:val="11"/>
  </w:num>
  <w:num w:numId="22" w16cid:durableId="214573108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5234238">
    <w:abstractNumId w:val="7"/>
  </w:num>
  <w:num w:numId="24" w16cid:durableId="10007874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2C3C"/>
    <w:rsid w:val="00004436"/>
    <w:rsid w:val="00016016"/>
    <w:rsid w:val="00020657"/>
    <w:rsid w:val="00025578"/>
    <w:rsid w:val="00040F4F"/>
    <w:rsid w:val="00043D17"/>
    <w:rsid w:val="000464C7"/>
    <w:rsid w:val="00047FBB"/>
    <w:rsid w:val="00067213"/>
    <w:rsid w:val="00070705"/>
    <w:rsid w:val="0007131D"/>
    <w:rsid w:val="0008156B"/>
    <w:rsid w:val="000849B4"/>
    <w:rsid w:val="0009288F"/>
    <w:rsid w:val="000A5C70"/>
    <w:rsid w:val="000B5B83"/>
    <w:rsid w:val="000B6FF3"/>
    <w:rsid w:val="000C0E35"/>
    <w:rsid w:val="000D5EC5"/>
    <w:rsid w:val="000E1784"/>
    <w:rsid w:val="000E2163"/>
    <w:rsid w:val="000E3E74"/>
    <w:rsid w:val="000E6119"/>
    <w:rsid w:val="000E7325"/>
    <w:rsid w:val="000F0306"/>
    <w:rsid w:val="00103C3C"/>
    <w:rsid w:val="001420C3"/>
    <w:rsid w:val="00143006"/>
    <w:rsid w:val="0014444F"/>
    <w:rsid w:val="001541A0"/>
    <w:rsid w:val="00155910"/>
    <w:rsid w:val="00156236"/>
    <w:rsid w:val="00163F15"/>
    <w:rsid w:val="00173A75"/>
    <w:rsid w:val="00175613"/>
    <w:rsid w:val="00191E37"/>
    <w:rsid w:val="001A1EA4"/>
    <w:rsid w:val="001A5BC9"/>
    <w:rsid w:val="001A7AC0"/>
    <w:rsid w:val="001B0410"/>
    <w:rsid w:val="001B09D2"/>
    <w:rsid w:val="001B5785"/>
    <w:rsid w:val="001B5C20"/>
    <w:rsid w:val="001C06D9"/>
    <w:rsid w:val="001C195A"/>
    <w:rsid w:val="001C26F1"/>
    <w:rsid w:val="001C289A"/>
    <w:rsid w:val="001C6835"/>
    <w:rsid w:val="001C69A0"/>
    <w:rsid w:val="001C6A35"/>
    <w:rsid w:val="001D4619"/>
    <w:rsid w:val="001D75F4"/>
    <w:rsid w:val="001E5EA1"/>
    <w:rsid w:val="001F39DA"/>
    <w:rsid w:val="001F4017"/>
    <w:rsid w:val="001F4CD5"/>
    <w:rsid w:val="00214BD4"/>
    <w:rsid w:val="0023106C"/>
    <w:rsid w:val="00232ABA"/>
    <w:rsid w:val="00260A7D"/>
    <w:rsid w:val="00260B8E"/>
    <w:rsid w:val="00270301"/>
    <w:rsid w:val="00271188"/>
    <w:rsid w:val="0028278C"/>
    <w:rsid w:val="0028400A"/>
    <w:rsid w:val="00284918"/>
    <w:rsid w:val="00291109"/>
    <w:rsid w:val="002A2FA6"/>
    <w:rsid w:val="002A3137"/>
    <w:rsid w:val="002B087A"/>
    <w:rsid w:val="002B5D09"/>
    <w:rsid w:val="002C016A"/>
    <w:rsid w:val="002C7BB0"/>
    <w:rsid w:val="003168D1"/>
    <w:rsid w:val="00327127"/>
    <w:rsid w:val="0033323B"/>
    <w:rsid w:val="003461E8"/>
    <w:rsid w:val="003511C0"/>
    <w:rsid w:val="003520BB"/>
    <w:rsid w:val="003524D6"/>
    <w:rsid w:val="00357601"/>
    <w:rsid w:val="00360E32"/>
    <w:rsid w:val="00364F38"/>
    <w:rsid w:val="00365EEA"/>
    <w:rsid w:val="00366711"/>
    <w:rsid w:val="00367B3D"/>
    <w:rsid w:val="00372B9C"/>
    <w:rsid w:val="00377D5A"/>
    <w:rsid w:val="00384535"/>
    <w:rsid w:val="003876D6"/>
    <w:rsid w:val="0039262B"/>
    <w:rsid w:val="003A0535"/>
    <w:rsid w:val="003A4964"/>
    <w:rsid w:val="003B2FD0"/>
    <w:rsid w:val="003B321E"/>
    <w:rsid w:val="003C115B"/>
    <w:rsid w:val="003E0D62"/>
    <w:rsid w:val="003E383D"/>
    <w:rsid w:val="003F0FC5"/>
    <w:rsid w:val="003F3916"/>
    <w:rsid w:val="003F4D91"/>
    <w:rsid w:val="00403F2A"/>
    <w:rsid w:val="00405AE2"/>
    <w:rsid w:val="00427269"/>
    <w:rsid w:val="004417FB"/>
    <w:rsid w:val="00444164"/>
    <w:rsid w:val="00446833"/>
    <w:rsid w:val="0046106D"/>
    <w:rsid w:val="004610D5"/>
    <w:rsid w:val="00464D16"/>
    <w:rsid w:val="004710FE"/>
    <w:rsid w:val="00471441"/>
    <w:rsid w:val="0047733C"/>
    <w:rsid w:val="00477E6C"/>
    <w:rsid w:val="00490770"/>
    <w:rsid w:val="004909A4"/>
    <w:rsid w:val="00490D4D"/>
    <w:rsid w:val="00490E34"/>
    <w:rsid w:val="004918AF"/>
    <w:rsid w:val="004A01FA"/>
    <w:rsid w:val="004A7864"/>
    <w:rsid w:val="004C6A8B"/>
    <w:rsid w:val="004F430D"/>
    <w:rsid w:val="00502580"/>
    <w:rsid w:val="0050697F"/>
    <w:rsid w:val="00511420"/>
    <w:rsid w:val="00515BDA"/>
    <w:rsid w:val="00515CF6"/>
    <w:rsid w:val="005176BE"/>
    <w:rsid w:val="00520A81"/>
    <w:rsid w:val="005275AC"/>
    <w:rsid w:val="00527FF9"/>
    <w:rsid w:val="005423CA"/>
    <w:rsid w:val="00545EDB"/>
    <w:rsid w:val="0055098F"/>
    <w:rsid w:val="00550F38"/>
    <w:rsid w:val="0055424C"/>
    <w:rsid w:val="0055794E"/>
    <w:rsid w:val="0056720F"/>
    <w:rsid w:val="00570868"/>
    <w:rsid w:val="0057257C"/>
    <w:rsid w:val="005B5F47"/>
    <w:rsid w:val="005B70B7"/>
    <w:rsid w:val="005C664E"/>
    <w:rsid w:val="005D470D"/>
    <w:rsid w:val="005E4586"/>
    <w:rsid w:val="006010F3"/>
    <w:rsid w:val="00612B5B"/>
    <w:rsid w:val="00622A02"/>
    <w:rsid w:val="0063344D"/>
    <w:rsid w:val="0063498F"/>
    <w:rsid w:val="00637E1E"/>
    <w:rsid w:val="00640D71"/>
    <w:rsid w:val="00653A3A"/>
    <w:rsid w:val="00661EA9"/>
    <w:rsid w:val="0067336A"/>
    <w:rsid w:val="006773C4"/>
    <w:rsid w:val="006818E7"/>
    <w:rsid w:val="00683EA9"/>
    <w:rsid w:val="006939D5"/>
    <w:rsid w:val="00693AF2"/>
    <w:rsid w:val="00695082"/>
    <w:rsid w:val="00696E37"/>
    <w:rsid w:val="0069744C"/>
    <w:rsid w:val="00697822"/>
    <w:rsid w:val="006A2DD6"/>
    <w:rsid w:val="006A7B8B"/>
    <w:rsid w:val="006B5BFF"/>
    <w:rsid w:val="006C1114"/>
    <w:rsid w:val="006C367D"/>
    <w:rsid w:val="006C7B1B"/>
    <w:rsid w:val="006E48A4"/>
    <w:rsid w:val="006E7CF6"/>
    <w:rsid w:val="006F2A40"/>
    <w:rsid w:val="006F5B26"/>
    <w:rsid w:val="007041F8"/>
    <w:rsid w:val="00713ECA"/>
    <w:rsid w:val="00714471"/>
    <w:rsid w:val="00714A52"/>
    <w:rsid w:val="00714F49"/>
    <w:rsid w:val="007170CB"/>
    <w:rsid w:val="007212AB"/>
    <w:rsid w:val="00722B36"/>
    <w:rsid w:val="00723915"/>
    <w:rsid w:val="007273F4"/>
    <w:rsid w:val="007306AD"/>
    <w:rsid w:val="00731B39"/>
    <w:rsid w:val="007359E5"/>
    <w:rsid w:val="00736BBE"/>
    <w:rsid w:val="007371D6"/>
    <w:rsid w:val="0074607D"/>
    <w:rsid w:val="007607F9"/>
    <w:rsid w:val="007671F7"/>
    <w:rsid w:val="0077201E"/>
    <w:rsid w:val="00786D82"/>
    <w:rsid w:val="00787A05"/>
    <w:rsid w:val="00792C08"/>
    <w:rsid w:val="0079761F"/>
    <w:rsid w:val="007B3F0F"/>
    <w:rsid w:val="007B7385"/>
    <w:rsid w:val="007C1563"/>
    <w:rsid w:val="007C1F18"/>
    <w:rsid w:val="007C3FFA"/>
    <w:rsid w:val="007C40F2"/>
    <w:rsid w:val="007F4F7B"/>
    <w:rsid w:val="007F6D15"/>
    <w:rsid w:val="0080241F"/>
    <w:rsid w:val="0080285C"/>
    <w:rsid w:val="00814FAE"/>
    <w:rsid w:val="008208F4"/>
    <w:rsid w:val="008218F0"/>
    <w:rsid w:val="008316A2"/>
    <w:rsid w:val="0083280E"/>
    <w:rsid w:val="008423E0"/>
    <w:rsid w:val="00863A33"/>
    <w:rsid w:val="008660D0"/>
    <w:rsid w:val="0086706C"/>
    <w:rsid w:val="00867DD5"/>
    <w:rsid w:val="00871B09"/>
    <w:rsid w:val="008766F7"/>
    <w:rsid w:val="00876A6E"/>
    <w:rsid w:val="00882265"/>
    <w:rsid w:val="00896828"/>
    <w:rsid w:val="008A2B82"/>
    <w:rsid w:val="008A5D6D"/>
    <w:rsid w:val="008B1629"/>
    <w:rsid w:val="008B1F23"/>
    <w:rsid w:val="008B4B79"/>
    <w:rsid w:val="008D5A63"/>
    <w:rsid w:val="008F099B"/>
    <w:rsid w:val="008F6312"/>
    <w:rsid w:val="00902089"/>
    <w:rsid w:val="00902C13"/>
    <w:rsid w:val="0091068C"/>
    <w:rsid w:val="00922A57"/>
    <w:rsid w:val="00924EC3"/>
    <w:rsid w:val="0093008A"/>
    <w:rsid w:val="00934404"/>
    <w:rsid w:val="00934556"/>
    <w:rsid w:val="00937735"/>
    <w:rsid w:val="00957CD0"/>
    <w:rsid w:val="00963225"/>
    <w:rsid w:val="009648C2"/>
    <w:rsid w:val="00967420"/>
    <w:rsid w:val="009706A0"/>
    <w:rsid w:val="00976048"/>
    <w:rsid w:val="009860BF"/>
    <w:rsid w:val="009A52DC"/>
    <w:rsid w:val="009B5616"/>
    <w:rsid w:val="009C48BA"/>
    <w:rsid w:val="009C6730"/>
    <w:rsid w:val="009E5610"/>
    <w:rsid w:val="009E6DC7"/>
    <w:rsid w:val="00A0098E"/>
    <w:rsid w:val="00A02FFA"/>
    <w:rsid w:val="00A03579"/>
    <w:rsid w:val="00A04E21"/>
    <w:rsid w:val="00A04F1A"/>
    <w:rsid w:val="00A10352"/>
    <w:rsid w:val="00A22A52"/>
    <w:rsid w:val="00A24B86"/>
    <w:rsid w:val="00A24CC9"/>
    <w:rsid w:val="00A30D7A"/>
    <w:rsid w:val="00A33430"/>
    <w:rsid w:val="00A364D0"/>
    <w:rsid w:val="00A4190E"/>
    <w:rsid w:val="00A4199B"/>
    <w:rsid w:val="00A514F0"/>
    <w:rsid w:val="00A52E3E"/>
    <w:rsid w:val="00A6255A"/>
    <w:rsid w:val="00A67D74"/>
    <w:rsid w:val="00A84AAF"/>
    <w:rsid w:val="00AA1799"/>
    <w:rsid w:val="00AA6B4E"/>
    <w:rsid w:val="00AE3BD7"/>
    <w:rsid w:val="00AE57D6"/>
    <w:rsid w:val="00B062E7"/>
    <w:rsid w:val="00B13AA9"/>
    <w:rsid w:val="00B24C61"/>
    <w:rsid w:val="00B31924"/>
    <w:rsid w:val="00B43230"/>
    <w:rsid w:val="00B44324"/>
    <w:rsid w:val="00B4705F"/>
    <w:rsid w:val="00B60871"/>
    <w:rsid w:val="00B634BF"/>
    <w:rsid w:val="00B661A3"/>
    <w:rsid w:val="00B73EA0"/>
    <w:rsid w:val="00B86C5C"/>
    <w:rsid w:val="00B877A5"/>
    <w:rsid w:val="00B928AE"/>
    <w:rsid w:val="00BC1948"/>
    <w:rsid w:val="00BC47C2"/>
    <w:rsid w:val="00BC753F"/>
    <w:rsid w:val="00BD6133"/>
    <w:rsid w:val="00BE33B6"/>
    <w:rsid w:val="00BF0D24"/>
    <w:rsid w:val="00BF0E49"/>
    <w:rsid w:val="00C1222D"/>
    <w:rsid w:val="00C22CAF"/>
    <w:rsid w:val="00C327D3"/>
    <w:rsid w:val="00C420BC"/>
    <w:rsid w:val="00C47CED"/>
    <w:rsid w:val="00C51FCA"/>
    <w:rsid w:val="00C53773"/>
    <w:rsid w:val="00C60050"/>
    <w:rsid w:val="00C64B11"/>
    <w:rsid w:val="00C65D3B"/>
    <w:rsid w:val="00C73441"/>
    <w:rsid w:val="00C75739"/>
    <w:rsid w:val="00C83E53"/>
    <w:rsid w:val="00C86E5C"/>
    <w:rsid w:val="00C91E2F"/>
    <w:rsid w:val="00CA3258"/>
    <w:rsid w:val="00CA5FBD"/>
    <w:rsid w:val="00CB3272"/>
    <w:rsid w:val="00CB5AFD"/>
    <w:rsid w:val="00CB6FCB"/>
    <w:rsid w:val="00CC1A3E"/>
    <w:rsid w:val="00CD6378"/>
    <w:rsid w:val="00CD7AC4"/>
    <w:rsid w:val="00CE614B"/>
    <w:rsid w:val="00CF7AC1"/>
    <w:rsid w:val="00D02227"/>
    <w:rsid w:val="00D100EF"/>
    <w:rsid w:val="00D13AD3"/>
    <w:rsid w:val="00D15265"/>
    <w:rsid w:val="00D16159"/>
    <w:rsid w:val="00D236F8"/>
    <w:rsid w:val="00D23D21"/>
    <w:rsid w:val="00D42C3C"/>
    <w:rsid w:val="00D4532B"/>
    <w:rsid w:val="00D45EBE"/>
    <w:rsid w:val="00D566C4"/>
    <w:rsid w:val="00D6247D"/>
    <w:rsid w:val="00D70F2A"/>
    <w:rsid w:val="00D762D4"/>
    <w:rsid w:val="00D76DEC"/>
    <w:rsid w:val="00D87DD3"/>
    <w:rsid w:val="00DA1B01"/>
    <w:rsid w:val="00DB1FAF"/>
    <w:rsid w:val="00DB2CB5"/>
    <w:rsid w:val="00DD0324"/>
    <w:rsid w:val="00DD13FD"/>
    <w:rsid w:val="00DE22A7"/>
    <w:rsid w:val="00DE3E7C"/>
    <w:rsid w:val="00DE484C"/>
    <w:rsid w:val="00DE505A"/>
    <w:rsid w:val="00DF4CED"/>
    <w:rsid w:val="00DF6445"/>
    <w:rsid w:val="00E10CCB"/>
    <w:rsid w:val="00E1206D"/>
    <w:rsid w:val="00E1509B"/>
    <w:rsid w:val="00E22FEB"/>
    <w:rsid w:val="00E24B6B"/>
    <w:rsid w:val="00E41E24"/>
    <w:rsid w:val="00E433D1"/>
    <w:rsid w:val="00E45F18"/>
    <w:rsid w:val="00E53874"/>
    <w:rsid w:val="00E72499"/>
    <w:rsid w:val="00EA2CFB"/>
    <w:rsid w:val="00EA47C5"/>
    <w:rsid w:val="00EA6469"/>
    <w:rsid w:val="00EB3B7D"/>
    <w:rsid w:val="00EB58AC"/>
    <w:rsid w:val="00EC285E"/>
    <w:rsid w:val="00EC2E8B"/>
    <w:rsid w:val="00EC2FBE"/>
    <w:rsid w:val="00ED39D6"/>
    <w:rsid w:val="00ED455A"/>
    <w:rsid w:val="00ED7702"/>
    <w:rsid w:val="00EE3326"/>
    <w:rsid w:val="00EE4EE2"/>
    <w:rsid w:val="00EF5E34"/>
    <w:rsid w:val="00F00EFA"/>
    <w:rsid w:val="00F01206"/>
    <w:rsid w:val="00F01578"/>
    <w:rsid w:val="00F06209"/>
    <w:rsid w:val="00F20A9B"/>
    <w:rsid w:val="00F433B2"/>
    <w:rsid w:val="00F47800"/>
    <w:rsid w:val="00F52158"/>
    <w:rsid w:val="00F6378A"/>
    <w:rsid w:val="00F64193"/>
    <w:rsid w:val="00F87264"/>
    <w:rsid w:val="00F93449"/>
    <w:rsid w:val="00F93725"/>
    <w:rsid w:val="00F96210"/>
    <w:rsid w:val="00FB46BC"/>
    <w:rsid w:val="00FB4716"/>
    <w:rsid w:val="00FB4F9B"/>
    <w:rsid w:val="00FD3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56235"/>
  <w15:docId w15:val="{ADDD5BF7-AA89-4DF0-ACD8-A85DA67C7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D21"/>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3D21"/>
    <w:pPr>
      <w:jc w:val="both"/>
    </w:pPr>
    <w:rPr>
      <w:rFonts w:ascii="G_Gogebashvili" w:hAnsi="G_Gogebashvili"/>
      <w:sz w:val="24"/>
      <w:lang w:val="en-US"/>
    </w:rPr>
  </w:style>
  <w:style w:type="character" w:customStyle="1" w:styleId="BodyTextChar">
    <w:name w:val="Body Text Char"/>
    <w:basedOn w:val="DefaultParagraphFont"/>
    <w:link w:val="BodyText"/>
    <w:rsid w:val="00D23D21"/>
    <w:rPr>
      <w:rFonts w:ascii="G_Gogebashvili" w:eastAsia="Times New Roman" w:hAnsi="G_Gogebashvili" w:cs="Times New Roman"/>
      <w:sz w:val="24"/>
      <w:szCs w:val="20"/>
    </w:rPr>
  </w:style>
  <w:style w:type="paragraph" w:styleId="ListParagraph">
    <w:name w:val="List Paragraph"/>
    <w:basedOn w:val="Normal"/>
    <w:uiPriority w:val="99"/>
    <w:qFormat/>
    <w:rsid w:val="00D23D21"/>
    <w:pPr>
      <w:ind w:left="720"/>
      <w:contextualSpacing/>
    </w:pPr>
  </w:style>
  <w:style w:type="character" w:styleId="CommentReference">
    <w:name w:val="annotation reference"/>
    <w:basedOn w:val="DefaultParagraphFont"/>
    <w:uiPriority w:val="99"/>
    <w:semiHidden/>
    <w:unhideWhenUsed/>
    <w:rsid w:val="008F6312"/>
    <w:rPr>
      <w:sz w:val="16"/>
      <w:szCs w:val="16"/>
    </w:rPr>
  </w:style>
  <w:style w:type="paragraph" w:styleId="CommentText">
    <w:name w:val="annotation text"/>
    <w:basedOn w:val="Normal"/>
    <w:link w:val="CommentTextChar"/>
    <w:uiPriority w:val="99"/>
    <w:semiHidden/>
    <w:unhideWhenUsed/>
    <w:rsid w:val="008F6312"/>
  </w:style>
  <w:style w:type="character" w:customStyle="1" w:styleId="CommentTextChar">
    <w:name w:val="Comment Text Char"/>
    <w:basedOn w:val="DefaultParagraphFont"/>
    <w:link w:val="CommentText"/>
    <w:uiPriority w:val="99"/>
    <w:semiHidden/>
    <w:rsid w:val="008F6312"/>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F6312"/>
    <w:rPr>
      <w:b/>
      <w:bCs/>
    </w:rPr>
  </w:style>
  <w:style w:type="character" w:customStyle="1" w:styleId="CommentSubjectChar">
    <w:name w:val="Comment Subject Char"/>
    <w:basedOn w:val="CommentTextChar"/>
    <w:link w:val="CommentSubject"/>
    <w:uiPriority w:val="99"/>
    <w:semiHidden/>
    <w:rsid w:val="008F6312"/>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8F6312"/>
    <w:rPr>
      <w:rFonts w:ascii="Tahoma" w:hAnsi="Tahoma" w:cs="Tahoma"/>
      <w:sz w:val="16"/>
      <w:szCs w:val="16"/>
    </w:rPr>
  </w:style>
  <w:style w:type="character" w:customStyle="1" w:styleId="BalloonTextChar">
    <w:name w:val="Balloon Text Char"/>
    <w:basedOn w:val="DefaultParagraphFont"/>
    <w:link w:val="BalloonText"/>
    <w:uiPriority w:val="99"/>
    <w:semiHidden/>
    <w:rsid w:val="008F6312"/>
    <w:rPr>
      <w:rFonts w:ascii="Tahoma" w:eastAsia="Times New Roman" w:hAnsi="Tahoma" w:cs="Tahoma"/>
      <w:sz w:val="16"/>
      <w:szCs w:val="16"/>
      <w:lang w:val="ru-RU"/>
    </w:rPr>
  </w:style>
  <w:style w:type="table" w:styleId="TableGrid">
    <w:name w:val="Table Grid"/>
    <w:basedOn w:val="TableNormal"/>
    <w:uiPriority w:val="39"/>
    <w:rsid w:val="00736BB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7131D"/>
    <w:pPr>
      <w:tabs>
        <w:tab w:val="center" w:pos="4680"/>
        <w:tab w:val="right" w:pos="9360"/>
      </w:tabs>
    </w:pPr>
  </w:style>
  <w:style w:type="character" w:customStyle="1" w:styleId="HeaderChar">
    <w:name w:val="Header Char"/>
    <w:basedOn w:val="DefaultParagraphFont"/>
    <w:link w:val="Header"/>
    <w:uiPriority w:val="99"/>
    <w:rsid w:val="0007131D"/>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07131D"/>
    <w:pPr>
      <w:tabs>
        <w:tab w:val="center" w:pos="4680"/>
        <w:tab w:val="right" w:pos="9360"/>
      </w:tabs>
    </w:pPr>
  </w:style>
  <w:style w:type="character" w:customStyle="1" w:styleId="FooterChar">
    <w:name w:val="Footer Char"/>
    <w:basedOn w:val="DefaultParagraphFont"/>
    <w:link w:val="Footer"/>
    <w:uiPriority w:val="99"/>
    <w:rsid w:val="0007131D"/>
    <w:rPr>
      <w:rFonts w:ascii="Times New Roman" w:eastAsia="Times New Roman" w:hAnsi="Times New Roman" w:cs="Times New Roman"/>
      <w:sz w:val="20"/>
      <w:szCs w:val="20"/>
      <w:lang w:val="ru-RU"/>
    </w:rPr>
  </w:style>
  <w:style w:type="character" w:styleId="Strong">
    <w:name w:val="Strong"/>
    <w:basedOn w:val="DefaultParagraphFont"/>
    <w:uiPriority w:val="22"/>
    <w:qFormat/>
    <w:rsid w:val="00BC19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74789">
      <w:bodyDiv w:val="1"/>
      <w:marLeft w:val="0"/>
      <w:marRight w:val="0"/>
      <w:marTop w:val="0"/>
      <w:marBottom w:val="0"/>
      <w:divBdr>
        <w:top w:val="none" w:sz="0" w:space="0" w:color="auto"/>
        <w:left w:val="none" w:sz="0" w:space="0" w:color="auto"/>
        <w:bottom w:val="none" w:sz="0" w:space="0" w:color="auto"/>
        <w:right w:val="none" w:sz="0" w:space="0" w:color="auto"/>
      </w:divBdr>
    </w:div>
    <w:div w:id="135151799">
      <w:bodyDiv w:val="1"/>
      <w:marLeft w:val="0"/>
      <w:marRight w:val="0"/>
      <w:marTop w:val="0"/>
      <w:marBottom w:val="0"/>
      <w:divBdr>
        <w:top w:val="none" w:sz="0" w:space="0" w:color="auto"/>
        <w:left w:val="none" w:sz="0" w:space="0" w:color="auto"/>
        <w:bottom w:val="none" w:sz="0" w:space="0" w:color="auto"/>
        <w:right w:val="none" w:sz="0" w:space="0" w:color="auto"/>
      </w:divBdr>
    </w:div>
    <w:div w:id="314995270">
      <w:bodyDiv w:val="1"/>
      <w:marLeft w:val="0"/>
      <w:marRight w:val="0"/>
      <w:marTop w:val="0"/>
      <w:marBottom w:val="0"/>
      <w:divBdr>
        <w:top w:val="none" w:sz="0" w:space="0" w:color="auto"/>
        <w:left w:val="none" w:sz="0" w:space="0" w:color="auto"/>
        <w:bottom w:val="none" w:sz="0" w:space="0" w:color="auto"/>
        <w:right w:val="none" w:sz="0" w:space="0" w:color="auto"/>
      </w:divBdr>
    </w:div>
    <w:div w:id="328753877">
      <w:bodyDiv w:val="1"/>
      <w:marLeft w:val="0"/>
      <w:marRight w:val="0"/>
      <w:marTop w:val="0"/>
      <w:marBottom w:val="0"/>
      <w:divBdr>
        <w:top w:val="none" w:sz="0" w:space="0" w:color="auto"/>
        <w:left w:val="none" w:sz="0" w:space="0" w:color="auto"/>
        <w:bottom w:val="none" w:sz="0" w:space="0" w:color="auto"/>
        <w:right w:val="none" w:sz="0" w:space="0" w:color="auto"/>
      </w:divBdr>
    </w:div>
    <w:div w:id="482619518">
      <w:bodyDiv w:val="1"/>
      <w:marLeft w:val="0"/>
      <w:marRight w:val="0"/>
      <w:marTop w:val="0"/>
      <w:marBottom w:val="0"/>
      <w:divBdr>
        <w:top w:val="none" w:sz="0" w:space="0" w:color="auto"/>
        <w:left w:val="none" w:sz="0" w:space="0" w:color="auto"/>
        <w:bottom w:val="none" w:sz="0" w:space="0" w:color="auto"/>
        <w:right w:val="none" w:sz="0" w:space="0" w:color="auto"/>
      </w:divBdr>
    </w:div>
    <w:div w:id="598952010">
      <w:bodyDiv w:val="1"/>
      <w:marLeft w:val="0"/>
      <w:marRight w:val="0"/>
      <w:marTop w:val="0"/>
      <w:marBottom w:val="0"/>
      <w:divBdr>
        <w:top w:val="none" w:sz="0" w:space="0" w:color="auto"/>
        <w:left w:val="none" w:sz="0" w:space="0" w:color="auto"/>
        <w:bottom w:val="none" w:sz="0" w:space="0" w:color="auto"/>
        <w:right w:val="none" w:sz="0" w:space="0" w:color="auto"/>
      </w:divBdr>
    </w:div>
    <w:div w:id="804934138">
      <w:bodyDiv w:val="1"/>
      <w:marLeft w:val="0"/>
      <w:marRight w:val="0"/>
      <w:marTop w:val="0"/>
      <w:marBottom w:val="0"/>
      <w:divBdr>
        <w:top w:val="none" w:sz="0" w:space="0" w:color="auto"/>
        <w:left w:val="none" w:sz="0" w:space="0" w:color="auto"/>
        <w:bottom w:val="none" w:sz="0" w:space="0" w:color="auto"/>
        <w:right w:val="none" w:sz="0" w:space="0" w:color="auto"/>
      </w:divBdr>
    </w:div>
    <w:div w:id="1446803083">
      <w:bodyDiv w:val="1"/>
      <w:marLeft w:val="0"/>
      <w:marRight w:val="0"/>
      <w:marTop w:val="0"/>
      <w:marBottom w:val="0"/>
      <w:divBdr>
        <w:top w:val="none" w:sz="0" w:space="0" w:color="auto"/>
        <w:left w:val="none" w:sz="0" w:space="0" w:color="auto"/>
        <w:bottom w:val="none" w:sz="0" w:space="0" w:color="auto"/>
        <w:right w:val="none" w:sz="0" w:space="0" w:color="auto"/>
      </w:divBdr>
    </w:div>
    <w:div w:id="1457403910">
      <w:bodyDiv w:val="1"/>
      <w:marLeft w:val="0"/>
      <w:marRight w:val="0"/>
      <w:marTop w:val="0"/>
      <w:marBottom w:val="0"/>
      <w:divBdr>
        <w:top w:val="none" w:sz="0" w:space="0" w:color="auto"/>
        <w:left w:val="none" w:sz="0" w:space="0" w:color="auto"/>
        <w:bottom w:val="none" w:sz="0" w:space="0" w:color="auto"/>
        <w:right w:val="none" w:sz="0" w:space="0" w:color="auto"/>
      </w:divBdr>
    </w:div>
    <w:div w:id="1483813147">
      <w:bodyDiv w:val="1"/>
      <w:marLeft w:val="0"/>
      <w:marRight w:val="0"/>
      <w:marTop w:val="0"/>
      <w:marBottom w:val="0"/>
      <w:divBdr>
        <w:top w:val="none" w:sz="0" w:space="0" w:color="auto"/>
        <w:left w:val="none" w:sz="0" w:space="0" w:color="auto"/>
        <w:bottom w:val="none" w:sz="0" w:space="0" w:color="auto"/>
        <w:right w:val="none" w:sz="0" w:space="0" w:color="auto"/>
      </w:divBdr>
    </w:div>
    <w:div w:id="1524711493">
      <w:bodyDiv w:val="1"/>
      <w:marLeft w:val="0"/>
      <w:marRight w:val="0"/>
      <w:marTop w:val="0"/>
      <w:marBottom w:val="0"/>
      <w:divBdr>
        <w:top w:val="none" w:sz="0" w:space="0" w:color="auto"/>
        <w:left w:val="none" w:sz="0" w:space="0" w:color="auto"/>
        <w:bottom w:val="none" w:sz="0" w:space="0" w:color="auto"/>
        <w:right w:val="none" w:sz="0" w:space="0" w:color="auto"/>
      </w:divBdr>
    </w:div>
    <w:div w:id="19322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65499-4CB1-4DCD-82B8-938764FE3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Pages>
  <Words>3154</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Tinatin Petriashvili</dc:creator>
  <cp:lastModifiedBy>Maia Kochadze</cp:lastModifiedBy>
  <cp:revision>36</cp:revision>
  <cp:lastPrinted>2014-05-16T09:53:00Z</cp:lastPrinted>
  <dcterms:created xsi:type="dcterms:W3CDTF">2014-04-14T05:26:00Z</dcterms:created>
  <dcterms:modified xsi:type="dcterms:W3CDTF">2026-04-23T10:39:00Z</dcterms:modified>
</cp:coreProperties>
</file>